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</w:rPr>
        <w:id w:val="-429044308"/>
        <w:docPartObj>
          <w:docPartGallery w:val="Cover Pages"/>
          <w:docPartUnique/>
        </w:docPartObj>
      </w:sdtPr>
      <w:sdtEndPr>
        <w:rPr>
          <w:b/>
          <w:sz w:val="32"/>
          <w:szCs w:val="32"/>
          <w:lang w:val="en-US"/>
        </w:rPr>
      </w:sdtEndPr>
      <w:sdtContent>
        <w:p w:rsidR="003F617C" w:rsidRPr="0090597C" w:rsidRDefault="00ED0456" w:rsidP="00ED0456">
          <w:pPr>
            <w:rPr>
              <w:rFonts w:ascii="Times New Roman" w:hAnsi="Times New Roman" w:cs="Times New Roman"/>
              <w:b/>
              <w:bCs/>
              <w:i/>
              <w:iCs/>
              <w:color w:val="00B050"/>
              <w:sz w:val="46"/>
              <w:szCs w:val="4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</w:pPr>
          <w:r w:rsidRPr="00E5779D">
            <w:rPr>
              <w:rFonts w:ascii="Times New Roman" w:hAnsi="Times New Roman" w:cs="Times New Roman"/>
              <w:noProof/>
              <w:lang w:eastAsia="ru-RU"/>
            </w:rPr>
            <w:drawing>
              <wp:anchor distT="0" distB="0" distL="114300" distR="114300" simplePos="0" relativeHeight="251714048" behindDoc="1" locked="0" layoutInCell="1" allowOverlap="1" wp14:anchorId="52C7B6B6" wp14:editId="52B9534F">
                <wp:simplePos x="0" y="0"/>
                <wp:positionH relativeFrom="column">
                  <wp:posOffset>-8255</wp:posOffset>
                </wp:positionH>
                <wp:positionV relativeFrom="paragraph">
                  <wp:posOffset>402590</wp:posOffset>
                </wp:positionV>
                <wp:extent cx="3125470" cy="2343150"/>
                <wp:effectExtent l="19050" t="0" r="93980" b="114300"/>
                <wp:wrapSquare wrapText="bothSides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AVEL\Desktop\ООО ТМС\РАЗНОЕ\NEW PRESENT\В смольный\Лог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25470" cy="2343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  <a:softEdge rad="635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24A23" w:rsidRPr="00E5779D">
            <w:rPr>
              <w:rFonts w:ascii="Times New Roman" w:hAnsi="Times New Roman" w:cs="Times New Roman"/>
              <w:noProof/>
              <w:lang w:eastAsia="ru-RU"/>
            </w:rPr>
            <w:drawing>
              <wp:anchor distT="0" distB="0" distL="114300" distR="114300" simplePos="0" relativeHeight="251617792" behindDoc="0" locked="0" layoutInCell="1" allowOverlap="1" wp14:anchorId="3E57315E" wp14:editId="320DB439">
                <wp:simplePos x="0" y="0"/>
                <wp:positionH relativeFrom="margin">
                  <wp:posOffset>6232333</wp:posOffset>
                </wp:positionH>
                <wp:positionV relativeFrom="margin">
                  <wp:posOffset>-173930</wp:posOffset>
                </wp:positionV>
                <wp:extent cx="3502534" cy="5667154"/>
                <wp:effectExtent l="0" t="0" r="0" b="0"/>
                <wp:wrapNone/>
                <wp:docPr id="21" name="Рисунок 21" descr="C:\Users\PAVEL\Desktop\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PAVEL\Desktop\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02534" cy="5667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016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F617C" w:rsidRPr="0090597C">
            <w:rPr>
              <w:rFonts w:ascii="Times New Roman" w:hAnsi="Times New Roman" w:cs="Times New Roman"/>
              <w:b/>
              <w:bCs/>
              <w:i/>
              <w:iCs/>
              <w:color w:val="00B050"/>
              <w:sz w:val="46"/>
              <w:szCs w:val="4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>ООО «</w:t>
          </w:r>
          <w:r w:rsidR="008B7EEB" w:rsidRPr="0090597C">
            <w:rPr>
              <w:rFonts w:ascii="Times New Roman" w:hAnsi="Times New Roman" w:cs="Times New Roman"/>
              <w:b/>
              <w:bCs/>
              <w:i/>
              <w:iCs/>
              <w:color w:val="00B050"/>
              <w:sz w:val="46"/>
              <w:szCs w:val="4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>Артикул</w:t>
          </w:r>
          <w:r w:rsidR="003F617C" w:rsidRPr="0090597C">
            <w:rPr>
              <w:rFonts w:ascii="Times New Roman" w:hAnsi="Times New Roman" w:cs="Times New Roman"/>
              <w:b/>
              <w:bCs/>
              <w:i/>
              <w:iCs/>
              <w:color w:val="00B050"/>
              <w:sz w:val="46"/>
              <w:szCs w:val="4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>»</w:t>
          </w:r>
        </w:p>
        <w:p w:rsidR="003F617C" w:rsidRPr="0090597C" w:rsidRDefault="00A70017" w:rsidP="00ED0456">
          <w:pPr>
            <w:rPr>
              <w:rFonts w:ascii="Times New Roman" w:hAnsi="Times New Roman" w:cs="Times New Roman"/>
              <w:b/>
              <w:bCs/>
              <w:i/>
              <w:iCs/>
              <w:color w:val="984806" w:themeColor="accent6" w:themeShade="80"/>
              <w:sz w:val="52"/>
              <w:szCs w:val="52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</w:pPr>
          <w:r w:rsidRPr="0090597C">
            <w:rPr>
              <w:rFonts w:ascii="Times New Roman" w:hAnsi="Times New Roman" w:cs="Times New Roman"/>
              <w:b/>
              <w:bCs/>
              <w:i/>
              <w:iCs/>
              <w:color w:val="00B050"/>
              <w:sz w:val="52"/>
              <w:szCs w:val="52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>Каталог АЗС</w:t>
          </w:r>
        </w:p>
        <w:p w:rsidR="003F617C" w:rsidRPr="00E5779D" w:rsidRDefault="00ED0456" w:rsidP="003F617C">
          <w:pPr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bCs/>
              <w:i/>
              <w:noProof/>
              <w:color w:val="00B050"/>
              <w:sz w:val="36"/>
              <w:szCs w:val="36"/>
              <w:lang w:eastAsia="ru-RU"/>
            </w:rPr>
            <w:drawing>
              <wp:anchor distT="0" distB="0" distL="114300" distR="114300" simplePos="0" relativeHeight="251715072" behindDoc="1" locked="0" layoutInCell="1" allowOverlap="1" wp14:anchorId="468D4AA9" wp14:editId="35761BF9">
                <wp:simplePos x="0" y="0"/>
                <wp:positionH relativeFrom="column">
                  <wp:posOffset>-307340</wp:posOffset>
                </wp:positionH>
                <wp:positionV relativeFrom="paragraph">
                  <wp:posOffset>304165</wp:posOffset>
                </wp:positionV>
                <wp:extent cx="3446145" cy="2583180"/>
                <wp:effectExtent l="0" t="0" r="1905" b="7620"/>
                <wp:wrapTight wrapText="bothSides">
                  <wp:wrapPolygon edited="0">
                    <wp:start x="5970" y="0"/>
                    <wp:lineTo x="3821" y="478"/>
                    <wp:lineTo x="955" y="1912"/>
                    <wp:lineTo x="119" y="6053"/>
                    <wp:lineTo x="0" y="13858"/>
                    <wp:lineTo x="239" y="16407"/>
                    <wp:lineTo x="955" y="18956"/>
                    <wp:lineTo x="2746" y="20708"/>
                    <wp:lineTo x="5970" y="21504"/>
                    <wp:lineTo x="15522" y="21504"/>
                    <wp:lineTo x="18746" y="20708"/>
                    <wp:lineTo x="20657" y="18956"/>
                    <wp:lineTo x="20776" y="18159"/>
                    <wp:lineTo x="21254" y="16248"/>
                    <wp:lineTo x="21493" y="13062"/>
                    <wp:lineTo x="21373" y="5416"/>
                    <wp:lineTo x="20896" y="3823"/>
                    <wp:lineTo x="20657" y="2071"/>
                    <wp:lineTo x="17672" y="478"/>
                    <wp:lineTo x="15522" y="0"/>
                    <wp:lineTo x="5970" y="0"/>
                  </wp:wrapPolygon>
                </wp:wrapTight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+PS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46145" cy="2583180"/>
                        </a:xfrm>
                        <a:prstGeom prst="rect">
                          <a:avLst/>
                        </a:prstGeom>
                        <a:effectLst>
                          <a:softEdge rad="635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F617C" w:rsidRPr="00E5779D">
            <w:rPr>
              <w:rFonts w:ascii="Times New Roman" w:hAnsi="Times New Roman" w:cs="Times New Roman"/>
              <w:b/>
              <w:bCs/>
              <w:color w:val="31849B" w:themeColor="accent5" w:themeShade="BF"/>
            </w:rPr>
            <w:t xml:space="preserve">                  </w:t>
          </w:r>
        </w:p>
        <w:p w:rsidR="008B7EEB" w:rsidRPr="00E5779D" w:rsidRDefault="008B7EEB">
          <w:pPr>
            <w:rPr>
              <w:rFonts w:ascii="Times New Roman" w:hAnsi="Times New Roman" w:cs="Times New Roman"/>
              <w:b/>
              <w:bCs/>
              <w:color w:val="984806" w:themeColor="accent6" w:themeShade="80"/>
              <w:sz w:val="36"/>
              <w:szCs w:val="36"/>
              <w:lang w:val="en-US"/>
            </w:rPr>
          </w:pPr>
        </w:p>
        <w:p w:rsidR="00ED0456" w:rsidRDefault="00ED0456" w:rsidP="008B7EEB">
          <w:pPr>
            <w:spacing w:after="0" w:line="0" w:lineRule="atLeast"/>
            <w:jc w:val="center"/>
            <w:rPr>
              <w:rFonts w:ascii="Times New Roman" w:hAnsi="Times New Roman" w:cs="Times New Roman"/>
              <w:b/>
              <w:bCs/>
              <w:i/>
              <w:color w:val="00B050"/>
              <w:sz w:val="36"/>
              <w:szCs w:val="3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</w:pPr>
        </w:p>
        <w:p w:rsidR="00ED0456" w:rsidRDefault="00ED0456" w:rsidP="008B7EEB">
          <w:pPr>
            <w:spacing w:after="0" w:line="0" w:lineRule="atLeast"/>
            <w:jc w:val="center"/>
            <w:rPr>
              <w:rFonts w:ascii="Times New Roman" w:hAnsi="Times New Roman" w:cs="Times New Roman"/>
              <w:b/>
              <w:bCs/>
              <w:i/>
              <w:color w:val="00B050"/>
              <w:sz w:val="36"/>
              <w:szCs w:val="3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</w:pPr>
        </w:p>
        <w:p w:rsidR="00ED0456" w:rsidRDefault="00ED0456" w:rsidP="008B7EEB">
          <w:pPr>
            <w:spacing w:after="0" w:line="0" w:lineRule="atLeast"/>
            <w:jc w:val="center"/>
            <w:rPr>
              <w:rFonts w:ascii="Times New Roman" w:hAnsi="Times New Roman" w:cs="Times New Roman"/>
              <w:b/>
              <w:bCs/>
              <w:i/>
              <w:color w:val="00B050"/>
              <w:sz w:val="36"/>
              <w:szCs w:val="3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</w:pPr>
        </w:p>
        <w:p w:rsidR="00ED0456" w:rsidRDefault="00ED0456" w:rsidP="008B7EEB">
          <w:pPr>
            <w:spacing w:after="0" w:line="0" w:lineRule="atLeast"/>
            <w:jc w:val="center"/>
            <w:rPr>
              <w:rFonts w:ascii="Times New Roman" w:hAnsi="Times New Roman" w:cs="Times New Roman"/>
              <w:b/>
              <w:bCs/>
              <w:i/>
              <w:color w:val="00B050"/>
              <w:sz w:val="36"/>
              <w:szCs w:val="3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</w:pPr>
        </w:p>
        <w:p w:rsidR="00ED0456" w:rsidRDefault="008D3B01" w:rsidP="008B7EEB">
          <w:pPr>
            <w:spacing w:after="0" w:line="0" w:lineRule="atLeast"/>
            <w:jc w:val="center"/>
            <w:rPr>
              <w:rFonts w:ascii="Times New Roman" w:hAnsi="Times New Roman" w:cs="Times New Roman"/>
              <w:b/>
              <w:bCs/>
              <w:i/>
              <w:color w:val="00B050"/>
              <w:sz w:val="36"/>
              <w:szCs w:val="3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</w:pPr>
          <w:r>
            <w:rPr>
              <w:rFonts w:ascii="Times New Roman" w:hAnsi="Times New Roman" w:cs="Times New Roman"/>
              <w:b/>
              <w:bCs/>
              <w:i/>
              <w:noProof/>
              <w:color w:val="00B050"/>
              <w:sz w:val="36"/>
              <w:szCs w:val="36"/>
              <w:lang w:eastAsia="ru-RU"/>
            </w:rPr>
            <w:drawing>
              <wp:anchor distT="0" distB="0" distL="114300" distR="114300" simplePos="0" relativeHeight="251717120" behindDoc="1" locked="0" layoutInCell="1" allowOverlap="1" wp14:anchorId="3EE58DA0" wp14:editId="07771582">
                <wp:simplePos x="0" y="0"/>
                <wp:positionH relativeFrom="column">
                  <wp:posOffset>-327025</wp:posOffset>
                </wp:positionH>
                <wp:positionV relativeFrom="paragraph">
                  <wp:posOffset>40640</wp:posOffset>
                </wp:positionV>
                <wp:extent cx="3446145" cy="2436495"/>
                <wp:effectExtent l="0" t="0" r="1905" b="1905"/>
                <wp:wrapTight wrapText="bothSides">
                  <wp:wrapPolygon edited="0">
                    <wp:start x="5970" y="0"/>
                    <wp:lineTo x="3821" y="507"/>
                    <wp:lineTo x="955" y="2027"/>
                    <wp:lineTo x="119" y="6418"/>
                    <wp:lineTo x="0" y="13848"/>
                    <wp:lineTo x="478" y="17057"/>
                    <wp:lineTo x="1672" y="19928"/>
                    <wp:lineTo x="4299" y="21110"/>
                    <wp:lineTo x="5970" y="21448"/>
                    <wp:lineTo x="15522" y="21448"/>
                    <wp:lineTo x="17075" y="21110"/>
                    <wp:lineTo x="19940" y="19928"/>
                    <wp:lineTo x="20060" y="19253"/>
                    <wp:lineTo x="21015" y="17057"/>
                    <wp:lineTo x="21493" y="13848"/>
                    <wp:lineTo x="21373" y="5742"/>
                    <wp:lineTo x="20896" y="4053"/>
                    <wp:lineTo x="20657" y="2195"/>
                    <wp:lineTo x="17672" y="507"/>
                    <wp:lineTo x="15522" y="0"/>
                    <wp:lineTo x="5970" y="0"/>
                  </wp:wrapPolygon>
                </wp:wrapTight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+PS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46145" cy="2436495"/>
                        </a:xfrm>
                        <a:prstGeom prst="rect">
                          <a:avLst/>
                        </a:prstGeom>
                        <a:effectLst>
                          <a:softEdge rad="6350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D0456" w:rsidRDefault="00ED0456" w:rsidP="008B7EEB">
          <w:pPr>
            <w:spacing w:after="0" w:line="0" w:lineRule="atLeast"/>
            <w:jc w:val="center"/>
            <w:rPr>
              <w:rFonts w:ascii="Times New Roman" w:hAnsi="Times New Roman" w:cs="Times New Roman"/>
              <w:b/>
              <w:bCs/>
              <w:i/>
              <w:color w:val="00B050"/>
              <w:sz w:val="36"/>
              <w:szCs w:val="3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</w:pPr>
        </w:p>
        <w:p w:rsidR="00ED0456" w:rsidRDefault="00ED0456" w:rsidP="008B7EEB">
          <w:pPr>
            <w:spacing w:after="0" w:line="0" w:lineRule="atLeast"/>
            <w:jc w:val="center"/>
            <w:rPr>
              <w:rFonts w:ascii="Times New Roman" w:hAnsi="Times New Roman" w:cs="Times New Roman"/>
              <w:b/>
              <w:bCs/>
              <w:i/>
              <w:color w:val="00B050"/>
              <w:sz w:val="36"/>
              <w:szCs w:val="3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</w:pPr>
        </w:p>
        <w:p w:rsidR="00ED0456" w:rsidRDefault="00ED0456" w:rsidP="008B7EEB">
          <w:pPr>
            <w:spacing w:after="0" w:line="0" w:lineRule="atLeast"/>
            <w:jc w:val="center"/>
            <w:rPr>
              <w:rFonts w:ascii="Times New Roman" w:hAnsi="Times New Roman" w:cs="Times New Roman"/>
              <w:b/>
              <w:bCs/>
              <w:i/>
              <w:color w:val="00B050"/>
              <w:sz w:val="36"/>
              <w:szCs w:val="3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</w:pPr>
        </w:p>
        <w:p w:rsidR="00ED0456" w:rsidRDefault="00ED0456" w:rsidP="008B7EEB">
          <w:pPr>
            <w:spacing w:after="0" w:line="0" w:lineRule="atLeast"/>
            <w:jc w:val="center"/>
            <w:rPr>
              <w:rFonts w:ascii="Times New Roman" w:hAnsi="Times New Roman" w:cs="Times New Roman"/>
              <w:b/>
              <w:bCs/>
              <w:i/>
              <w:color w:val="00B050"/>
              <w:sz w:val="36"/>
              <w:szCs w:val="3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</w:pPr>
        </w:p>
        <w:p w:rsidR="00ED0456" w:rsidRDefault="00ED0456" w:rsidP="008B7EEB">
          <w:pPr>
            <w:spacing w:after="0" w:line="0" w:lineRule="atLeast"/>
            <w:jc w:val="center"/>
            <w:rPr>
              <w:rFonts w:ascii="Times New Roman" w:hAnsi="Times New Roman" w:cs="Times New Roman"/>
              <w:b/>
              <w:bCs/>
              <w:i/>
              <w:color w:val="00B050"/>
              <w:sz w:val="36"/>
              <w:szCs w:val="3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</w:pPr>
        </w:p>
        <w:p w:rsidR="00ED0456" w:rsidRDefault="00ED0456" w:rsidP="008B7EEB">
          <w:pPr>
            <w:spacing w:after="0" w:line="0" w:lineRule="atLeast"/>
            <w:jc w:val="center"/>
            <w:rPr>
              <w:rFonts w:ascii="Times New Roman" w:hAnsi="Times New Roman" w:cs="Times New Roman"/>
              <w:b/>
              <w:bCs/>
              <w:i/>
              <w:color w:val="00B050"/>
              <w:sz w:val="36"/>
              <w:szCs w:val="3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</w:pPr>
        </w:p>
        <w:p w:rsidR="00ED0456" w:rsidRDefault="00ED0456" w:rsidP="008B7EEB">
          <w:pPr>
            <w:spacing w:after="0" w:line="0" w:lineRule="atLeast"/>
            <w:jc w:val="center"/>
            <w:rPr>
              <w:rFonts w:ascii="Times New Roman" w:hAnsi="Times New Roman" w:cs="Times New Roman"/>
              <w:b/>
              <w:bCs/>
              <w:i/>
              <w:color w:val="00B050"/>
              <w:sz w:val="36"/>
              <w:szCs w:val="3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</w:pPr>
        </w:p>
        <w:p w:rsidR="00ED0456" w:rsidRDefault="00ED0456" w:rsidP="008B7EEB">
          <w:pPr>
            <w:spacing w:after="0" w:line="0" w:lineRule="atLeast"/>
            <w:jc w:val="center"/>
            <w:rPr>
              <w:rFonts w:ascii="Times New Roman" w:hAnsi="Times New Roman" w:cs="Times New Roman"/>
              <w:b/>
              <w:bCs/>
              <w:i/>
              <w:color w:val="00B050"/>
              <w:sz w:val="36"/>
              <w:szCs w:val="3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</w:pPr>
        </w:p>
        <w:p w:rsidR="008B7EEB" w:rsidRPr="0090597C" w:rsidRDefault="008D3B01" w:rsidP="008D3B01">
          <w:pPr>
            <w:spacing w:after="0" w:line="0" w:lineRule="atLeast"/>
            <w:rPr>
              <w:rFonts w:ascii="Times New Roman" w:hAnsi="Times New Roman" w:cs="Times New Roman"/>
              <w:b/>
              <w:bCs/>
              <w:i/>
              <w:color w:val="00B050"/>
              <w:sz w:val="36"/>
              <w:szCs w:val="3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</w:pPr>
          <w:r>
            <w:rPr>
              <w:rFonts w:ascii="Times New Roman" w:hAnsi="Times New Roman" w:cs="Times New Roman"/>
              <w:b/>
              <w:bCs/>
              <w:i/>
              <w:color w:val="00B050"/>
              <w:sz w:val="36"/>
              <w:szCs w:val="3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 xml:space="preserve">                 </w:t>
          </w:r>
          <w:r w:rsidR="008B7EEB" w:rsidRPr="0090597C">
            <w:rPr>
              <w:rFonts w:ascii="Times New Roman" w:hAnsi="Times New Roman" w:cs="Times New Roman"/>
              <w:b/>
              <w:bCs/>
              <w:i/>
              <w:color w:val="00B050"/>
              <w:sz w:val="36"/>
              <w:szCs w:val="3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>www.artikulnn.ru</w:t>
          </w:r>
        </w:p>
        <w:p w:rsidR="008B7EEB" w:rsidRPr="0090597C" w:rsidRDefault="008B7EEB" w:rsidP="008B7EEB">
          <w:pPr>
            <w:spacing w:after="0" w:line="0" w:lineRule="atLeast"/>
            <w:jc w:val="center"/>
            <w:rPr>
              <w:rFonts w:ascii="Times New Roman" w:hAnsi="Times New Roman" w:cs="Times New Roman"/>
              <w:b/>
              <w:bCs/>
              <w:i/>
              <w:color w:val="00B050"/>
              <w:sz w:val="36"/>
              <w:szCs w:val="3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</w:pPr>
          <w:r w:rsidRPr="0090597C">
            <w:rPr>
              <w:rFonts w:ascii="Times New Roman" w:hAnsi="Times New Roman" w:cs="Times New Roman"/>
              <w:b/>
              <w:bCs/>
              <w:i/>
              <w:color w:val="00B050"/>
              <w:sz w:val="36"/>
              <w:szCs w:val="3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 xml:space="preserve">Нижний Новгород, ул. Окский съезд д.2, офис 519                                            </w:t>
          </w:r>
        </w:p>
        <w:p w:rsidR="003F617C" w:rsidRPr="00E5779D" w:rsidRDefault="008B7EEB" w:rsidP="008B7EEB">
          <w:pPr>
            <w:spacing w:after="0" w:line="0" w:lineRule="atLeast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90597C">
            <w:rPr>
              <w:rFonts w:ascii="Times New Roman" w:hAnsi="Times New Roman" w:cs="Times New Roman"/>
              <w:b/>
              <w:bCs/>
              <w:i/>
              <w:color w:val="00B050"/>
              <w:sz w:val="36"/>
              <w:szCs w:val="36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 xml:space="preserve"> (831) 228-68-48</w:t>
          </w:r>
          <w:r w:rsidRPr="0090597C">
            <w:rPr>
              <w:rFonts w:ascii="Times New Roman" w:hAnsi="Times New Roman" w:cs="Times New Roman"/>
              <w:b/>
              <w:color w:val="00B050"/>
              <w:sz w:val="32"/>
              <w:szCs w:val="32"/>
              <w14:textOutline w14:w="9525" w14:cap="rnd" w14:cmpd="sng" w14:algn="ctr">
                <w14:solidFill>
                  <w14:srgbClr w14:val="000000"/>
                </w14:solidFill>
                <w14:prstDash w14:val="solid"/>
                <w14:bevel/>
              </w14:textOutline>
            </w:rPr>
            <w:t xml:space="preserve"> </w:t>
          </w:r>
          <w:r w:rsidR="003F617C" w:rsidRPr="00E5779D">
            <w:rPr>
              <w:rFonts w:ascii="Times New Roman" w:hAnsi="Times New Roman" w:cs="Times New Roman"/>
              <w:b/>
              <w:sz w:val="32"/>
              <w:szCs w:val="32"/>
            </w:rPr>
            <w:br w:type="page"/>
          </w:r>
        </w:p>
      </w:sdtContent>
    </w:sdt>
    <w:p w:rsidR="00ED0456" w:rsidRDefault="006631C7" w:rsidP="004A7810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D0456">
        <w:rPr>
          <w:rFonts w:ascii="Times New Roman" w:hAnsi="Times New Roman" w:cs="Times New Roman"/>
          <w:b/>
          <w:i/>
          <w:color w:val="00B05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Модульные</w:t>
      </w:r>
      <w:r w:rsidR="004A7810" w:rsidRPr="00ED0456">
        <w:rPr>
          <w:rFonts w:ascii="Times New Roman" w:hAnsi="Times New Roman" w:cs="Times New Roman"/>
          <w:b/>
          <w:i/>
          <w:color w:val="00B05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Pr="00ED0456">
        <w:rPr>
          <w:rFonts w:ascii="Times New Roman" w:hAnsi="Times New Roman" w:cs="Times New Roman"/>
          <w:b/>
          <w:i/>
          <w:color w:val="00B05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</w:t>
      </w:r>
      <w:r w:rsidR="004A7810" w:rsidRPr="00ED0456">
        <w:rPr>
          <w:rFonts w:ascii="Times New Roman" w:hAnsi="Times New Roman" w:cs="Times New Roman"/>
          <w:b/>
          <w:i/>
          <w:color w:val="00B05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BA743A" w:rsidRPr="00ED0456">
        <w:rPr>
          <w:rFonts w:ascii="Times New Roman" w:hAnsi="Times New Roman" w:cs="Times New Roman"/>
          <w:b/>
          <w:i/>
          <w:color w:val="00B05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Контейнерные Авто</w:t>
      </w:r>
      <w:r w:rsidR="004A7810" w:rsidRPr="00ED0456">
        <w:rPr>
          <w:rFonts w:ascii="Times New Roman" w:hAnsi="Times New Roman" w:cs="Times New Roman"/>
          <w:b/>
          <w:i/>
          <w:color w:val="00B05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з</w:t>
      </w:r>
      <w:r w:rsidRPr="00ED0456">
        <w:rPr>
          <w:rFonts w:ascii="Times New Roman" w:hAnsi="Times New Roman" w:cs="Times New Roman"/>
          <w:b/>
          <w:i/>
          <w:color w:val="00B05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аправочные Станции</w:t>
      </w:r>
      <w:r w:rsidR="004A7810" w:rsidRPr="00ED0456">
        <w:rPr>
          <w:rFonts w:ascii="Times New Roman" w:hAnsi="Times New Roman" w:cs="Times New Roman"/>
          <w:b/>
          <w:i/>
          <w:color w:val="00B05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/Топливозаправочные пункты</w:t>
      </w:r>
      <w:r w:rsidRPr="00ED0456">
        <w:rPr>
          <w:rFonts w:ascii="Times New Roman" w:hAnsi="Times New Roman" w:cs="Times New Roman"/>
          <w:b/>
          <w:i/>
          <w:color w:val="00B05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для </w:t>
      </w:r>
    </w:p>
    <w:p w:rsidR="007C12B3" w:rsidRPr="00ED0456" w:rsidRDefault="006631C7" w:rsidP="004A7810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D0456">
        <w:rPr>
          <w:rFonts w:ascii="Times New Roman" w:hAnsi="Times New Roman" w:cs="Times New Roman"/>
          <w:b/>
          <w:i/>
          <w:color w:val="00B05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предпри</w:t>
      </w:r>
      <w:r w:rsidRPr="00ED0456">
        <w:rPr>
          <w:rFonts w:ascii="Times New Roman" w:hAnsi="Times New Roman" w:cs="Times New Roman"/>
          <w:b/>
          <w:i/>
          <w:color w:val="00B05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я</w:t>
      </w:r>
      <w:r w:rsidRPr="00ED0456">
        <w:rPr>
          <w:rFonts w:ascii="Times New Roman" w:hAnsi="Times New Roman" w:cs="Times New Roman"/>
          <w:b/>
          <w:i/>
          <w:color w:val="00B05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тий с автопарком техники.</w:t>
      </w:r>
    </w:p>
    <w:p w:rsidR="006631C7" w:rsidRPr="00E5779D" w:rsidRDefault="00A338D0" w:rsidP="00610E69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E5779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3024" behindDoc="0" locked="0" layoutInCell="1" allowOverlap="1" wp14:anchorId="1338362B" wp14:editId="6E82C7AA">
            <wp:simplePos x="0" y="0"/>
            <wp:positionH relativeFrom="column">
              <wp:posOffset>2540</wp:posOffset>
            </wp:positionH>
            <wp:positionV relativeFrom="paragraph">
              <wp:posOffset>148590</wp:posOffset>
            </wp:positionV>
            <wp:extent cx="5097780" cy="3646805"/>
            <wp:effectExtent l="133350" t="95250" r="121920" b="220345"/>
            <wp:wrapSquare wrapText="bothSides"/>
            <wp:docPr id="2" name="Рисунок 2" descr="C:\Users\Андрей\Desktop\Фото АЗС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Фото АЗС\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6468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43A" w:rsidRPr="00E5779D" w:rsidRDefault="00BA743A" w:rsidP="002127B9">
      <w:pPr>
        <w:pStyle w:val="aa"/>
        <w:ind w:firstLine="708"/>
        <w:jc w:val="both"/>
        <w:rPr>
          <w:rFonts w:ascii="Times New Roman" w:hAnsi="Times New Roman"/>
          <w:bCs/>
          <w:spacing w:val="2"/>
          <w:sz w:val="32"/>
          <w:szCs w:val="32"/>
          <w:lang w:val="ru-RU"/>
        </w:rPr>
      </w:pPr>
      <w:r w:rsidRPr="00E5779D">
        <w:rPr>
          <w:rFonts w:ascii="Times New Roman" w:hAnsi="Times New Roman"/>
          <w:sz w:val="32"/>
          <w:szCs w:val="32"/>
          <w:lang w:val="ru-RU"/>
        </w:rPr>
        <w:t>Модульная</w:t>
      </w:r>
      <w:r w:rsidR="00A338D0" w:rsidRPr="00E5779D">
        <w:rPr>
          <w:rFonts w:ascii="Times New Roman" w:hAnsi="Times New Roman"/>
          <w:sz w:val="32"/>
          <w:szCs w:val="32"/>
          <w:lang w:val="ru-RU"/>
        </w:rPr>
        <w:t xml:space="preserve"> АЗС</w:t>
      </w:r>
      <w:r w:rsidR="004A7810" w:rsidRPr="00E5779D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E5779D">
        <w:rPr>
          <w:rFonts w:ascii="Times New Roman" w:hAnsi="Times New Roman"/>
          <w:sz w:val="32"/>
          <w:szCs w:val="32"/>
          <w:lang w:val="ru-RU"/>
        </w:rPr>
        <w:t>/</w:t>
      </w:r>
      <w:r w:rsidR="004A7810" w:rsidRPr="00E5779D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E5779D">
        <w:rPr>
          <w:rFonts w:ascii="Times New Roman" w:hAnsi="Times New Roman"/>
          <w:sz w:val="32"/>
          <w:szCs w:val="32"/>
          <w:lang w:val="ru-RU"/>
        </w:rPr>
        <w:t xml:space="preserve">Контейнерная </w:t>
      </w:r>
      <w:r w:rsidR="00651B27" w:rsidRPr="00E5779D">
        <w:rPr>
          <w:rFonts w:ascii="Times New Roman" w:hAnsi="Times New Roman"/>
          <w:sz w:val="32"/>
          <w:szCs w:val="32"/>
          <w:lang w:val="ru-RU"/>
        </w:rPr>
        <w:t>АЗС</w:t>
      </w:r>
      <w:r w:rsidR="004A7810" w:rsidRPr="00E5779D">
        <w:rPr>
          <w:rFonts w:ascii="Times New Roman" w:hAnsi="Times New Roman"/>
          <w:sz w:val="32"/>
          <w:szCs w:val="32"/>
          <w:lang w:val="ru-RU"/>
        </w:rPr>
        <w:t xml:space="preserve"> / Топливозаправочный пункт</w:t>
      </w:r>
      <w:r w:rsidRPr="00E5779D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E5779D">
        <w:rPr>
          <w:rStyle w:val="ac"/>
          <w:rFonts w:ascii="Times New Roman" w:hAnsi="Times New Roman"/>
          <w:sz w:val="32"/>
          <w:szCs w:val="32"/>
          <w:lang w:val="ru-RU"/>
        </w:rPr>
        <w:t>–</w:t>
      </w:r>
      <w:r w:rsidR="00C718A2" w:rsidRPr="00E5779D">
        <w:rPr>
          <w:rStyle w:val="ac"/>
          <w:rFonts w:ascii="Times New Roman" w:hAnsi="Times New Roman"/>
          <w:b w:val="0"/>
          <w:sz w:val="32"/>
          <w:szCs w:val="32"/>
          <w:lang w:val="ru-RU"/>
        </w:rPr>
        <w:t xml:space="preserve"> </w:t>
      </w:r>
      <w:r w:rsidR="00F80064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 xml:space="preserve">это </w:t>
      </w: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заправо</w:t>
      </w: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ч</w:t>
      </w: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ный комплекс, предназначенный для з</w:t>
      </w: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а</w:t>
      </w: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правки</w:t>
      </w:r>
      <w:r w:rsidR="004F643C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 xml:space="preserve"> топливом</w:t>
      </w:r>
      <w:r w:rsidR="00A50BFF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 xml:space="preserve"> автотранспортных сре</w:t>
      </w:r>
      <w:proofErr w:type="gramStart"/>
      <w:r w:rsidR="00A50BFF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 xml:space="preserve">дств </w:t>
      </w: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пр</w:t>
      </w:r>
      <w:proofErr w:type="gramEnd"/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едприятия на собственной</w:t>
      </w:r>
      <w:r w:rsidR="00A338D0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 xml:space="preserve"> </w:t>
      </w:r>
      <w:r w:rsidR="004F643C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/</w:t>
      </w:r>
      <w:r w:rsidR="00A338D0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 xml:space="preserve"> </w:t>
      </w:r>
      <w:r w:rsidR="004F643C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арендуемой</w:t>
      </w: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 xml:space="preserve"> территории, позволяющий контролировать и лимитировать потребление топлива ка</w:t>
      </w: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ж</w:t>
      </w: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дого транспортного средства.</w:t>
      </w:r>
    </w:p>
    <w:p w:rsidR="00A338D0" w:rsidRPr="00E5779D" w:rsidRDefault="00BA743A" w:rsidP="002127B9">
      <w:pPr>
        <w:pStyle w:val="aa"/>
        <w:ind w:firstLine="708"/>
        <w:jc w:val="both"/>
        <w:rPr>
          <w:rFonts w:ascii="Times New Roman" w:hAnsi="Times New Roman"/>
          <w:bCs/>
          <w:spacing w:val="2"/>
          <w:sz w:val="32"/>
          <w:szCs w:val="32"/>
          <w:lang w:val="ru-RU"/>
        </w:rPr>
      </w:pP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 xml:space="preserve">Комплекс состоит из резервуара </w:t>
      </w:r>
    </w:p>
    <w:p w:rsidR="00BA743A" w:rsidRPr="00E5779D" w:rsidRDefault="00BA743A" w:rsidP="00610E69">
      <w:pPr>
        <w:pStyle w:val="aa"/>
        <w:jc w:val="both"/>
        <w:rPr>
          <w:rFonts w:ascii="Times New Roman" w:hAnsi="Times New Roman"/>
          <w:b/>
          <w:bCs/>
          <w:smallCaps/>
          <w:spacing w:val="5"/>
          <w:sz w:val="32"/>
          <w:szCs w:val="32"/>
          <w:lang w:val="ru-RU"/>
        </w:rPr>
      </w:pP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 xml:space="preserve">(от </w:t>
      </w:r>
      <w:r w:rsidRPr="00E5779D">
        <w:rPr>
          <w:rFonts w:ascii="Times New Roman" w:hAnsi="Times New Roman"/>
          <w:sz w:val="28"/>
          <w:szCs w:val="28"/>
          <w:lang w:val="ru-RU"/>
        </w:rPr>
        <w:t xml:space="preserve">5 м ³) </w:t>
      </w: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и топливо</w:t>
      </w:r>
      <w:r w:rsidR="004F643C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 xml:space="preserve"> </w:t>
      </w: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-</w:t>
      </w:r>
      <w:r w:rsidR="004F643C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 xml:space="preserve"> </w:t>
      </w: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раздаточного оборуд</w:t>
      </w: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о</w:t>
      </w: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вания.</w:t>
      </w:r>
      <w:r w:rsidR="004F643C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 xml:space="preserve"> В зависимости от комплектации, о</w:t>
      </w: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снащается програ</w:t>
      </w: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м</w:t>
      </w: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мой учета и контроля топлива по каждому водителю и а/</w:t>
      </w:r>
      <w:proofErr w:type="gramStart"/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м</w:t>
      </w:r>
      <w:proofErr w:type="gramEnd"/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, а та</w:t>
      </w: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к</w:t>
      </w:r>
      <w:r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же уро</w:t>
      </w:r>
      <w:r w:rsidR="00F80064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внемером, позволяющим опред</w:t>
      </w:r>
      <w:r w:rsidR="00F80064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е</w:t>
      </w:r>
      <w:r w:rsidR="00F80064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лять основные показатели нефтепродуктов (те</w:t>
      </w:r>
      <w:r w:rsidR="00F80064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м</w:t>
      </w:r>
      <w:r w:rsidR="00F80064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пература, подтоварная вода и т.д.)</w:t>
      </w:r>
      <w:r w:rsidR="004A7810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 xml:space="preserve"> Выпо</w:t>
      </w:r>
      <w:r w:rsidR="004A7810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л</w:t>
      </w:r>
      <w:r w:rsidR="004A7810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нено как единое заводское изделие, с во</w:t>
      </w:r>
      <w:r w:rsidR="004A7810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з</w:t>
      </w:r>
      <w:r w:rsidR="004A7810" w:rsidRPr="00E5779D">
        <w:rPr>
          <w:rFonts w:ascii="Times New Roman" w:hAnsi="Times New Roman"/>
          <w:bCs/>
          <w:spacing w:val="2"/>
          <w:sz w:val="32"/>
          <w:szCs w:val="32"/>
          <w:lang w:val="ru-RU"/>
        </w:rPr>
        <w:t>можностью перемещения на различные объекты.</w:t>
      </w:r>
    </w:p>
    <w:p w:rsidR="0090597C" w:rsidRDefault="0090597C" w:rsidP="00FC4E49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90597C" w:rsidRDefault="0090597C" w:rsidP="00FC4E49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5A1B53" w:rsidRPr="00ED0456" w:rsidRDefault="00F32B22" w:rsidP="00FC4E49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D0456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Комплектация</w:t>
      </w:r>
      <w:r w:rsidR="005052FC" w:rsidRPr="00ED0456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5052FC" w:rsidRPr="00ED0456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«</w:t>
      </w:r>
      <w:r w:rsidR="005052FC" w:rsidRPr="00ED0456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Пульт Оператора</w:t>
      </w:r>
      <w:r w:rsidR="005052FC" w:rsidRPr="00ED0456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»</w:t>
      </w:r>
    </w:p>
    <w:p w:rsidR="00927F10" w:rsidRPr="00ED0456" w:rsidRDefault="00042949" w:rsidP="00FC4E49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D0456">
        <w:rPr>
          <w:rFonts w:ascii="Times New Roman" w:hAnsi="Times New Roman" w:cs="Times New Roman"/>
          <w:b/>
          <w:i/>
          <w:color w:val="00B05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 w:rsidR="008F6A05" w:rsidRPr="00ED0456">
        <w:rPr>
          <w:rFonts w:ascii="Times New Roman" w:hAnsi="Times New Roman" w:cs="Times New Roman"/>
          <w:b/>
          <w:i/>
          <w:color w:val="00B05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(в соответствии с НПБ*)</w:t>
      </w:r>
    </w:p>
    <w:p w:rsidR="00604BD0" w:rsidRPr="00E5779D" w:rsidRDefault="007210F4" w:rsidP="00FC4E4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779D">
        <w:rPr>
          <w:rFonts w:ascii="Times New Roman" w:hAnsi="Times New Roman" w:cs="Times New Roman"/>
          <w:noProof/>
          <w:spacing w:val="2"/>
          <w:sz w:val="28"/>
          <w:szCs w:val="28"/>
          <w:lang w:eastAsia="ru-RU"/>
        </w:rPr>
        <w:drawing>
          <wp:anchor distT="0" distB="0" distL="114300" distR="114300" simplePos="0" relativeHeight="251623936" behindDoc="1" locked="0" layoutInCell="1" allowOverlap="1" wp14:anchorId="2A32BFDE" wp14:editId="77F76BE8">
            <wp:simplePos x="0" y="0"/>
            <wp:positionH relativeFrom="column">
              <wp:posOffset>119380</wp:posOffset>
            </wp:positionH>
            <wp:positionV relativeFrom="paragraph">
              <wp:posOffset>172085</wp:posOffset>
            </wp:positionV>
            <wp:extent cx="4584700" cy="2493010"/>
            <wp:effectExtent l="133350" t="114300" r="101600" b="231140"/>
            <wp:wrapTight wrapText="bothSides">
              <wp:wrapPolygon edited="0">
                <wp:start x="808" y="-990"/>
                <wp:lineTo x="-628" y="-660"/>
                <wp:lineTo x="-628" y="21292"/>
                <wp:lineTo x="808" y="23107"/>
                <wp:lineTo x="808" y="23438"/>
                <wp:lineTo x="20553" y="23438"/>
                <wp:lineTo x="20643" y="23107"/>
                <wp:lineTo x="21989" y="20632"/>
                <wp:lineTo x="21989" y="1651"/>
                <wp:lineTo x="20732" y="-660"/>
                <wp:lineTo x="20553" y="-990"/>
                <wp:lineTo x="808" y="-99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PAVEL\Desktop\ООО ТМС\PHOTO &amp; VIDEO\PHOTO PHOTO\ИЗБРАННОЕ\+PH\LOW\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4930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BD0" w:rsidRPr="00E5779D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t xml:space="preserve">  </w:t>
      </w:r>
      <w:r w:rsidR="00604BD0" w:rsidRPr="00E5779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</w:t>
      </w:r>
    </w:p>
    <w:p w:rsidR="00E640B9" w:rsidRPr="00E5779D" w:rsidRDefault="00B843AA" w:rsidP="00610E69">
      <w:pPr>
        <w:pStyle w:val="ad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Резервуар</w:t>
      </w:r>
      <w:r w:rsidR="00A70017" w:rsidRPr="00E5779D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E640B9" w:rsidRPr="00E5779D">
        <w:rPr>
          <w:rFonts w:ascii="Times New Roman" w:hAnsi="Times New Roman" w:cs="Times New Roman"/>
          <w:iCs/>
          <w:sz w:val="28"/>
          <w:szCs w:val="28"/>
        </w:rPr>
        <w:t>двустенный</w:t>
      </w: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(сталь 4мм.)                                           </w:t>
      </w:r>
      <w:r w:rsidR="00A70017" w:rsidRPr="00E5779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C1599" w:rsidRPr="00E5779D">
        <w:rPr>
          <w:rFonts w:ascii="Times New Roman" w:hAnsi="Times New Roman" w:cs="Times New Roman"/>
          <w:iCs/>
          <w:sz w:val="28"/>
          <w:szCs w:val="28"/>
        </w:rPr>
        <w:t>(межстенно</w:t>
      </w:r>
      <w:r w:rsidR="00216C5A" w:rsidRPr="00E5779D">
        <w:rPr>
          <w:rFonts w:ascii="Times New Roman" w:hAnsi="Times New Roman" w:cs="Times New Roman"/>
          <w:iCs/>
          <w:sz w:val="28"/>
          <w:szCs w:val="28"/>
        </w:rPr>
        <w:t>е</w:t>
      </w:r>
      <w:bookmarkStart w:id="0" w:name="_GoBack"/>
      <w:bookmarkEnd w:id="0"/>
      <w:r w:rsidR="00216C5A" w:rsidRPr="00E5779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C1599" w:rsidRPr="00E5779D">
        <w:rPr>
          <w:rFonts w:ascii="Times New Roman" w:hAnsi="Times New Roman" w:cs="Times New Roman"/>
          <w:iCs/>
          <w:sz w:val="28"/>
          <w:szCs w:val="28"/>
        </w:rPr>
        <w:t>пространство заполнено азотом)</w:t>
      </w:r>
      <w:r w:rsidR="00D95415" w:rsidRPr="00E5779D">
        <w:rPr>
          <w:rFonts w:ascii="Times New Roman" w:hAnsi="Times New Roman" w:cs="Times New Roman"/>
          <w:iCs/>
          <w:sz w:val="28"/>
          <w:szCs w:val="28"/>
        </w:rPr>
        <w:t>.</w:t>
      </w:r>
      <w:r w:rsidR="00E640B9" w:rsidRPr="00E5779D"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E640B9" w:rsidRPr="00E5779D" w:rsidRDefault="00216C5A" w:rsidP="00610E69">
      <w:pPr>
        <w:pStyle w:val="ad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042949" w:rsidRPr="00E5779D">
        <w:rPr>
          <w:rFonts w:ascii="Times New Roman" w:hAnsi="Times New Roman" w:cs="Times New Roman"/>
          <w:iCs/>
          <w:sz w:val="28"/>
          <w:szCs w:val="28"/>
        </w:rPr>
        <w:t>Т</w:t>
      </w:r>
      <w:r w:rsidR="00830E50" w:rsidRPr="00E5779D">
        <w:rPr>
          <w:rFonts w:ascii="Times New Roman" w:hAnsi="Times New Roman" w:cs="Times New Roman"/>
          <w:iCs/>
          <w:sz w:val="28"/>
          <w:szCs w:val="28"/>
        </w:rPr>
        <w:t xml:space="preserve">опливо - </w:t>
      </w:r>
      <w:r w:rsidR="00042949" w:rsidRPr="00E5779D">
        <w:rPr>
          <w:rFonts w:ascii="Times New Roman" w:hAnsi="Times New Roman" w:cs="Times New Roman"/>
          <w:iCs/>
          <w:sz w:val="28"/>
          <w:szCs w:val="28"/>
        </w:rPr>
        <w:t xml:space="preserve">Раздаточная Колонка </w:t>
      </w:r>
      <w:r w:rsidR="006143E1" w:rsidRPr="00E5779D">
        <w:rPr>
          <w:rFonts w:ascii="Times New Roman" w:hAnsi="Times New Roman" w:cs="Times New Roman"/>
          <w:iCs/>
          <w:sz w:val="28"/>
          <w:szCs w:val="28"/>
        </w:rPr>
        <w:t>«Ливенка» от 50 л.</w:t>
      </w:r>
      <w:r w:rsidR="00042949" w:rsidRPr="00E5779D">
        <w:rPr>
          <w:rFonts w:ascii="Times New Roman" w:hAnsi="Times New Roman" w:cs="Times New Roman"/>
          <w:iCs/>
          <w:sz w:val="28"/>
          <w:szCs w:val="28"/>
        </w:rPr>
        <w:t xml:space="preserve"> /</w:t>
      </w:r>
      <w:r w:rsidR="00E640B9" w:rsidRPr="00E5779D">
        <w:rPr>
          <w:rFonts w:ascii="Times New Roman" w:hAnsi="Times New Roman" w:cs="Times New Roman"/>
          <w:iCs/>
          <w:sz w:val="28"/>
          <w:szCs w:val="28"/>
        </w:rPr>
        <w:t>мин.</w:t>
      </w:r>
    </w:p>
    <w:p w:rsidR="0059576A" w:rsidRPr="00E5779D" w:rsidRDefault="00216C5A" w:rsidP="00610E69">
      <w:pPr>
        <w:pStyle w:val="ad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E640B9" w:rsidRPr="00E5779D">
        <w:rPr>
          <w:rFonts w:ascii="Times New Roman" w:hAnsi="Times New Roman" w:cs="Times New Roman"/>
          <w:iCs/>
          <w:sz w:val="28"/>
          <w:szCs w:val="28"/>
        </w:rPr>
        <w:t xml:space="preserve">Управление </w:t>
      </w:r>
      <w:r w:rsidR="00830E50" w:rsidRPr="00E5779D">
        <w:rPr>
          <w:rFonts w:ascii="Times New Roman" w:hAnsi="Times New Roman" w:cs="Times New Roman"/>
          <w:iCs/>
          <w:sz w:val="28"/>
          <w:szCs w:val="28"/>
        </w:rPr>
        <w:t>“Пуск</w:t>
      </w:r>
      <w:r w:rsidR="00821579" w:rsidRPr="00E5779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30E50" w:rsidRPr="00E5779D">
        <w:rPr>
          <w:rFonts w:ascii="Times New Roman" w:hAnsi="Times New Roman" w:cs="Times New Roman"/>
          <w:iCs/>
          <w:sz w:val="28"/>
          <w:szCs w:val="28"/>
        </w:rPr>
        <w:t>-</w:t>
      </w:r>
      <w:r w:rsidR="00821579" w:rsidRPr="00E5779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30E50" w:rsidRPr="00E5779D">
        <w:rPr>
          <w:rFonts w:ascii="Times New Roman" w:hAnsi="Times New Roman" w:cs="Times New Roman"/>
          <w:iCs/>
          <w:sz w:val="28"/>
          <w:szCs w:val="28"/>
        </w:rPr>
        <w:t>Стоп”</w:t>
      </w:r>
      <w:r w:rsidR="00E640B9" w:rsidRPr="00E5779D">
        <w:rPr>
          <w:rFonts w:ascii="Times New Roman" w:hAnsi="Times New Roman" w:cs="Times New Roman"/>
          <w:iCs/>
          <w:sz w:val="28"/>
          <w:szCs w:val="28"/>
        </w:rPr>
        <w:t>/ Пульт оператора</w:t>
      </w:r>
      <w:r w:rsidR="00D95415" w:rsidRPr="00E5779D">
        <w:rPr>
          <w:rFonts w:ascii="Times New Roman" w:hAnsi="Times New Roman" w:cs="Times New Roman"/>
          <w:iCs/>
          <w:sz w:val="28"/>
          <w:szCs w:val="28"/>
        </w:rPr>
        <w:t>.</w:t>
      </w:r>
    </w:p>
    <w:p w:rsidR="00216C5A" w:rsidRPr="00E5779D" w:rsidRDefault="00216C5A" w:rsidP="00610E69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Манометр контроля давления межстенного пр</w:t>
      </w:r>
      <w:r w:rsidRPr="00E5779D">
        <w:rPr>
          <w:rFonts w:ascii="Times New Roman" w:hAnsi="Times New Roman" w:cs="Times New Roman"/>
          <w:iCs/>
          <w:sz w:val="28"/>
          <w:szCs w:val="28"/>
        </w:rPr>
        <w:t>о</w:t>
      </w:r>
      <w:r w:rsidRPr="00E5779D">
        <w:rPr>
          <w:rFonts w:ascii="Times New Roman" w:hAnsi="Times New Roman" w:cs="Times New Roman"/>
          <w:iCs/>
          <w:sz w:val="28"/>
          <w:szCs w:val="28"/>
        </w:rPr>
        <w:t>странства</w:t>
      </w:r>
      <w:r w:rsidR="00D95415" w:rsidRPr="00E5779D">
        <w:rPr>
          <w:rFonts w:ascii="Times New Roman" w:hAnsi="Times New Roman" w:cs="Times New Roman"/>
          <w:iCs/>
          <w:sz w:val="28"/>
          <w:szCs w:val="28"/>
        </w:rPr>
        <w:t>.</w:t>
      </w:r>
    </w:p>
    <w:p w:rsidR="00216C5A" w:rsidRPr="00E5779D" w:rsidRDefault="00216C5A" w:rsidP="00610E69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Трубная обвязка: технологический люк,  линия наполнения, выдачи, дыхания и з</w:t>
      </w:r>
      <w:r w:rsidRPr="00E5779D">
        <w:rPr>
          <w:rFonts w:ascii="Times New Roman" w:hAnsi="Times New Roman" w:cs="Times New Roman"/>
          <w:iCs/>
          <w:sz w:val="28"/>
          <w:szCs w:val="28"/>
        </w:rPr>
        <w:t>а</w:t>
      </w:r>
      <w:r w:rsidRPr="00E5779D">
        <w:rPr>
          <w:rFonts w:ascii="Times New Roman" w:hAnsi="Times New Roman" w:cs="Times New Roman"/>
          <w:iCs/>
          <w:sz w:val="28"/>
          <w:szCs w:val="28"/>
        </w:rPr>
        <w:t>чистки</w:t>
      </w:r>
      <w:r w:rsidR="00D95415" w:rsidRPr="00E5779D">
        <w:rPr>
          <w:rFonts w:ascii="Times New Roman" w:hAnsi="Times New Roman" w:cs="Times New Roman"/>
          <w:iCs/>
          <w:sz w:val="28"/>
          <w:szCs w:val="28"/>
        </w:rPr>
        <w:t>.</w:t>
      </w:r>
    </w:p>
    <w:p w:rsidR="00216C5A" w:rsidRPr="00E5779D" w:rsidRDefault="008D3B01" w:rsidP="00610E69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13696" behindDoc="1" locked="0" layoutInCell="1" allowOverlap="1" wp14:anchorId="106EEE1B" wp14:editId="0AB138F6">
            <wp:simplePos x="0" y="0"/>
            <wp:positionH relativeFrom="margin">
              <wp:posOffset>8125460</wp:posOffset>
            </wp:positionH>
            <wp:positionV relativeFrom="margin">
              <wp:posOffset>3194685</wp:posOffset>
            </wp:positionV>
            <wp:extent cx="1306830" cy="2112010"/>
            <wp:effectExtent l="0" t="0" r="7620" b="2540"/>
            <wp:wrapSquare wrapText="bothSides"/>
            <wp:docPr id="6" name="Рисунок 6" descr="C:\Users\PAVEL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EL\Desktop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2112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C5A" w:rsidRPr="00E5779D">
        <w:rPr>
          <w:rFonts w:ascii="Times New Roman" w:hAnsi="Times New Roman" w:cs="Times New Roman"/>
          <w:iCs/>
          <w:sz w:val="28"/>
          <w:szCs w:val="28"/>
        </w:rPr>
        <w:t>Ограничитель налива</w:t>
      </w:r>
      <w:r w:rsidR="00756186" w:rsidRPr="00E5779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843AA" w:rsidRPr="00E5779D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</w:t>
      </w:r>
    </w:p>
    <w:p w:rsidR="00216C5A" w:rsidRPr="00E5779D" w:rsidRDefault="00216C5A" w:rsidP="00610E69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Узел наполнения ПНСК  с патру</w:t>
      </w:r>
      <w:r w:rsidRPr="00E5779D">
        <w:rPr>
          <w:rFonts w:ascii="Times New Roman" w:hAnsi="Times New Roman" w:cs="Times New Roman"/>
          <w:iCs/>
          <w:sz w:val="28"/>
          <w:szCs w:val="28"/>
        </w:rPr>
        <w:t>б</w:t>
      </w:r>
      <w:r w:rsidRPr="00E5779D">
        <w:rPr>
          <w:rFonts w:ascii="Times New Roman" w:hAnsi="Times New Roman" w:cs="Times New Roman"/>
          <w:iCs/>
          <w:sz w:val="28"/>
          <w:szCs w:val="28"/>
        </w:rPr>
        <w:t>ком</w:t>
      </w:r>
      <w:r w:rsidR="00D95415" w:rsidRPr="00E5779D">
        <w:rPr>
          <w:rFonts w:ascii="Times New Roman" w:hAnsi="Times New Roman" w:cs="Times New Roman"/>
          <w:iCs/>
          <w:sz w:val="28"/>
          <w:szCs w:val="28"/>
        </w:rPr>
        <w:t>.</w:t>
      </w:r>
    </w:p>
    <w:p w:rsidR="00216C5A" w:rsidRPr="00E5779D" w:rsidRDefault="00216C5A" w:rsidP="00610E69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Клапан приёмный </w:t>
      </w:r>
      <w:r w:rsidR="00B843AA" w:rsidRPr="00E5779D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</w:t>
      </w:r>
      <w:r w:rsidRPr="00E5779D">
        <w:rPr>
          <w:rFonts w:ascii="Times New Roman" w:hAnsi="Times New Roman" w:cs="Times New Roman"/>
          <w:iCs/>
          <w:sz w:val="28"/>
          <w:szCs w:val="28"/>
        </w:rPr>
        <w:t>(поддержание столба жидкости в трубопроводе ТРК)</w:t>
      </w:r>
      <w:r w:rsidR="00D95415" w:rsidRPr="00E5779D">
        <w:rPr>
          <w:rFonts w:ascii="Times New Roman" w:hAnsi="Times New Roman" w:cs="Times New Roman"/>
          <w:iCs/>
          <w:sz w:val="28"/>
          <w:szCs w:val="28"/>
        </w:rPr>
        <w:t>.</w:t>
      </w:r>
    </w:p>
    <w:p w:rsidR="00216C5A" w:rsidRPr="00E5779D" w:rsidRDefault="00216C5A" w:rsidP="00610E69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Огневые предохранители на линиях налива и выдачи топлива</w:t>
      </w:r>
      <w:r w:rsidR="00D95415" w:rsidRPr="00E5779D">
        <w:rPr>
          <w:rFonts w:ascii="Times New Roman" w:hAnsi="Times New Roman" w:cs="Times New Roman"/>
          <w:iCs/>
          <w:sz w:val="28"/>
          <w:szCs w:val="28"/>
        </w:rPr>
        <w:t>.</w:t>
      </w:r>
    </w:p>
    <w:p w:rsidR="00216C5A" w:rsidRPr="00E5779D" w:rsidRDefault="00216C5A" w:rsidP="00610E69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 xml:space="preserve"> Краны шаровые на линиях налива и выдачи</w:t>
      </w:r>
      <w:r w:rsidR="00D95415" w:rsidRPr="00E5779D">
        <w:rPr>
          <w:rFonts w:ascii="Times New Roman" w:hAnsi="Times New Roman" w:cs="Times New Roman"/>
          <w:sz w:val="28"/>
          <w:szCs w:val="28"/>
        </w:rPr>
        <w:t>.</w:t>
      </w:r>
    </w:p>
    <w:p w:rsidR="00927F10" w:rsidRPr="00E5779D" w:rsidRDefault="00216C5A" w:rsidP="00610E69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Дыхательный клапан, совмещенный с огне</w:t>
      </w:r>
      <w:r w:rsidR="00B843AA" w:rsidRPr="00E5779D">
        <w:rPr>
          <w:rFonts w:ascii="Times New Roman" w:hAnsi="Times New Roman" w:cs="Times New Roman"/>
          <w:iCs/>
          <w:sz w:val="28"/>
          <w:szCs w:val="28"/>
        </w:rPr>
        <w:t>-</w:t>
      </w:r>
      <w:r w:rsidRPr="00E5779D">
        <w:rPr>
          <w:rFonts w:ascii="Times New Roman" w:hAnsi="Times New Roman" w:cs="Times New Roman"/>
          <w:iCs/>
          <w:sz w:val="28"/>
          <w:szCs w:val="28"/>
        </w:rPr>
        <w:t>преградителем, со штангой -</w:t>
      </w:r>
      <w:r w:rsidR="00C24A2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5779D">
        <w:rPr>
          <w:rFonts w:ascii="Times New Roman" w:hAnsi="Times New Roman" w:cs="Times New Roman"/>
          <w:iCs/>
          <w:sz w:val="28"/>
          <w:szCs w:val="28"/>
        </w:rPr>
        <w:t>удлинителем от технол</w:t>
      </w:r>
      <w:r w:rsidRPr="00E5779D">
        <w:rPr>
          <w:rFonts w:ascii="Times New Roman" w:hAnsi="Times New Roman" w:cs="Times New Roman"/>
          <w:iCs/>
          <w:sz w:val="28"/>
          <w:szCs w:val="28"/>
        </w:rPr>
        <w:t>о</w:t>
      </w:r>
      <w:r w:rsidRPr="00E5779D">
        <w:rPr>
          <w:rFonts w:ascii="Times New Roman" w:hAnsi="Times New Roman" w:cs="Times New Roman"/>
          <w:iCs/>
          <w:sz w:val="28"/>
          <w:szCs w:val="28"/>
        </w:rPr>
        <w:t>гического люка, высотой 2,5 м.</w:t>
      </w:r>
    </w:p>
    <w:p w:rsidR="00441B1B" w:rsidRPr="00E5779D" w:rsidRDefault="00441B1B" w:rsidP="00610E69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>Насос для наполнения резервуара, включая площадка под установку</w:t>
      </w:r>
    </w:p>
    <w:p w:rsidR="00441B1B" w:rsidRPr="00E5779D" w:rsidRDefault="00441B1B" w:rsidP="00610E6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 xml:space="preserve">        насоса, кнопку управления, заземление с автоцистерной (шнур)</w:t>
      </w:r>
      <w:r w:rsidR="00D95415" w:rsidRPr="00E5779D">
        <w:rPr>
          <w:rFonts w:ascii="Times New Roman" w:hAnsi="Times New Roman" w:cs="Times New Roman"/>
          <w:sz w:val="28"/>
          <w:szCs w:val="28"/>
        </w:rPr>
        <w:t>.</w:t>
      </w:r>
    </w:p>
    <w:p w:rsidR="00927F10" w:rsidRPr="00E5779D" w:rsidRDefault="00216C5A" w:rsidP="00610E69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lastRenderedPageBreak/>
        <w:t>Лестница, площадка обслуживания с ограждением</w:t>
      </w:r>
      <w:r w:rsidR="00D95415" w:rsidRPr="00E5779D">
        <w:rPr>
          <w:rFonts w:ascii="Times New Roman" w:hAnsi="Times New Roman" w:cs="Times New Roman"/>
          <w:iCs/>
          <w:sz w:val="28"/>
          <w:szCs w:val="28"/>
        </w:rPr>
        <w:t>.</w:t>
      </w: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927F10" w:rsidRPr="00E5779D" w:rsidRDefault="00927F10" w:rsidP="00610E69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Автоматическая автономная  система порошкового  пожаротушения над площадкой ТРК, температура срабатыв</w:t>
      </w:r>
      <w:r w:rsidRPr="00E5779D">
        <w:rPr>
          <w:rFonts w:ascii="Times New Roman" w:hAnsi="Times New Roman" w:cs="Times New Roman"/>
          <w:iCs/>
          <w:sz w:val="28"/>
          <w:szCs w:val="28"/>
        </w:rPr>
        <w:t>а</w:t>
      </w:r>
      <w:r w:rsidRPr="00E5779D">
        <w:rPr>
          <w:rFonts w:ascii="Times New Roman" w:hAnsi="Times New Roman" w:cs="Times New Roman"/>
          <w:iCs/>
          <w:sz w:val="28"/>
          <w:szCs w:val="28"/>
        </w:rPr>
        <w:t>ния  85 градусов, зона распыления  18 м</w:t>
      </w:r>
      <w:proofErr w:type="gramStart"/>
      <w:r w:rsidRPr="00E5779D">
        <w:rPr>
          <w:rFonts w:ascii="Times New Roman" w:hAnsi="Times New Roman" w:cs="Times New Roman"/>
          <w:iCs/>
          <w:kern w:val="28"/>
          <w:sz w:val="28"/>
          <w:szCs w:val="28"/>
          <w:vertAlign w:val="superscript"/>
        </w:rPr>
        <w:t>2</w:t>
      </w:r>
      <w:proofErr w:type="gramEnd"/>
    </w:p>
    <w:p w:rsidR="00A70017" w:rsidRPr="00E5779D" w:rsidRDefault="00A70017" w:rsidP="00610E69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Светозвуковая сигнализация переполнения резервуара</w:t>
      </w:r>
    </w:p>
    <w:p w:rsidR="00927F10" w:rsidRPr="00E5779D" w:rsidRDefault="00927F10" w:rsidP="00610E69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Светодиодный плафон подсветки площадки ТРК (потребление 6 вт., срок службы 100 000 часов, взрывозащище</w:t>
      </w:r>
      <w:r w:rsidRPr="00E5779D">
        <w:rPr>
          <w:rFonts w:ascii="Times New Roman" w:hAnsi="Times New Roman" w:cs="Times New Roman"/>
          <w:iCs/>
          <w:sz w:val="28"/>
          <w:szCs w:val="28"/>
        </w:rPr>
        <w:t>н</w:t>
      </w:r>
      <w:r w:rsidRPr="00E5779D">
        <w:rPr>
          <w:rFonts w:ascii="Times New Roman" w:hAnsi="Times New Roman" w:cs="Times New Roman"/>
          <w:iCs/>
          <w:sz w:val="28"/>
          <w:szCs w:val="28"/>
        </w:rPr>
        <w:t>ное исполнение)</w:t>
      </w:r>
    </w:p>
    <w:p w:rsidR="00AE0077" w:rsidRPr="00E5779D" w:rsidRDefault="00216C5A" w:rsidP="00610E69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41B1B" w:rsidRPr="00E5779D">
        <w:rPr>
          <w:rFonts w:ascii="Times New Roman" w:hAnsi="Times New Roman" w:cs="Times New Roman"/>
          <w:iCs/>
          <w:sz w:val="28"/>
          <w:szCs w:val="28"/>
        </w:rPr>
        <w:t>Резервуар грунтуется и покрывается высокопрочной  эмалью</w:t>
      </w:r>
      <w:r w:rsidR="00D95415" w:rsidRPr="00E5779D">
        <w:rPr>
          <w:rFonts w:ascii="Times New Roman" w:hAnsi="Times New Roman" w:cs="Times New Roman"/>
          <w:iCs/>
          <w:sz w:val="28"/>
          <w:szCs w:val="28"/>
        </w:rPr>
        <w:t>.</w:t>
      </w:r>
      <w:r w:rsidR="00441B1B" w:rsidRPr="00E5779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830E50" w:rsidRPr="00E5779D" w:rsidRDefault="00830E50" w:rsidP="00610E69">
      <w:p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27F10" w:rsidRPr="00E5779D" w:rsidRDefault="00CD4669" w:rsidP="00610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79D">
        <w:rPr>
          <w:rFonts w:ascii="Times New Roman" w:hAnsi="Times New Roman" w:cs="Times New Roman"/>
          <w:b/>
          <w:sz w:val="28"/>
          <w:szCs w:val="28"/>
        </w:rPr>
        <w:t>Цены:</w:t>
      </w:r>
      <w:r w:rsidR="004B09F4" w:rsidRPr="00E5779D">
        <w:rPr>
          <w:rFonts w:ascii="Times New Roman" w:hAnsi="Times New Roman" w:cs="Times New Roman"/>
        </w:rPr>
        <w:t xml:space="preserve"> </w:t>
      </w:r>
      <w:r w:rsidR="002453C0" w:rsidRPr="00E5779D">
        <w:rPr>
          <w:rFonts w:ascii="Times New Roman" w:hAnsi="Times New Roman" w:cs="Times New Roman"/>
        </w:rPr>
        <w:t xml:space="preserve">   </w:t>
      </w:r>
      <w:r w:rsidRPr="00E5779D">
        <w:rPr>
          <w:rFonts w:ascii="Times New Roman" w:hAnsi="Times New Roman" w:cs="Times New Roman"/>
        </w:rPr>
        <w:t xml:space="preserve">   </w:t>
      </w:r>
      <w:r w:rsidR="00C01333" w:rsidRPr="00E5779D">
        <w:rPr>
          <w:rFonts w:ascii="Times New Roman" w:hAnsi="Times New Roman" w:cs="Times New Roman"/>
          <w:sz w:val="28"/>
          <w:szCs w:val="28"/>
        </w:rPr>
        <w:t>8</w:t>
      </w:r>
      <w:r w:rsidR="00C30623" w:rsidRPr="00E5779D">
        <w:rPr>
          <w:rFonts w:ascii="Times New Roman" w:hAnsi="Times New Roman" w:cs="Times New Roman"/>
          <w:sz w:val="28"/>
          <w:szCs w:val="28"/>
        </w:rPr>
        <w:t>55</w:t>
      </w:r>
      <w:r w:rsidR="00C01333" w:rsidRPr="00E5779D">
        <w:rPr>
          <w:rFonts w:ascii="Times New Roman" w:hAnsi="Times New Roman" w:cs="Times New Roman"/>
          <w:sz w:val="28"/>
          <w:szCs w:val="28"/>
        </w:rPr>
        <w:t xml:space="preserve"> </w:t>
      </w:r>
      <w:r w:rsidRPr="00E5779D">
        <w:rPr>
          <w:rFonts w:ascii="Times New Roman" w:hAnsi="Times New Roman" w:cs="Times New Roman"/>
          <w:sz w:val="28"/>
          <w:szCs w:val="28"/>
        </w:rPr>
        <w:t xml:space="preserve">000 руб.** / </w:t>
      </w:r>
      <w:r w:rsidRPr="00E5779D">
        <w:rPr>
          <w:rFonts w:ascii="Times New Roman" w:hAnsi="Times New Roman" w:cs="Times New Roman"/>
          <w:b/>
          <w:sz w:val="28"/>
          <w:szCs w:val="28"/>
        </w:rPr>
        <w:t>5 м³</w:t>
      </w:r>
    </w:p>
    <w:p w:rsidR="00927F10" w:rsidRPr="00E5779D" w:rsidRDefault="00927F10" w:rsidP="00610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53B9" w:rsidRPr="00E5779D" w:rsidRDefault="004853B9" w:rsidP="00610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50BFF" w:rsidRPr="00E5779D">
        <w:rPr>
          <w:rFonts w:ascii="Times New Roman" w:hAnsi="Times New Roman" w:cs="Times New Roman"/>
          <w:sz w:val="28"/>
          <w:szCs w:val="28"/>
        </w:rPr>
        <w:t xml:space="preserve"> </w:t>
      </w:r>
      <w:r w:rsidR="00C30623" w:rsidRPr="00E5779D">
        <w:rPr>
          <w:rFonts w:ascii="Times New Roman" w:hAnsi="Times New Roman" w:cs="Times New Roman"/>
          <w:sz w:val="28"/>
          <w:szCs w:val="28"/>
        </w:rPr>
        <w:t>962</w:t>
      </w:r>
      <w:r w:rsidR="00C01333" w:rsidRPr="00E5779D">
        <w:rPr>
          <w:rFonts w:ascii="Times New Roman" w:hAnsi="Times New Roman" w:cs="Times New Roman"/>
          <w:sz w:val="28"/>
          <w:szCs w:val="28"/>
        </w:rPr>
        <w:t xml:space="preserve"> </w:t>
      </w:r>
      <w:r w:rsidRPr="00E5779D">
        <w:rPr>
          <w:rFonts w:ascii="Times New Roman" w:hAnsi="Times New Roman" w:cs="Times New Roman"/>
          <w:sz w:val="28"/>
          <w:szCs w:val="28"/>
        </w:rPr>
        <w:t xml:space="preserve">000 руб.** / </w:t>
      </w:r>
      <w:r w:rsidRPr="00E5779D">
        <w:rPr>
          <w:rFonts w:ascii="Times New Roman" w:hAnsi="Times New Roman" w:cs="Times New Roman"/>
          <w:b/>
          <w:sz w:val="28"/>
          <w:szCs w:val="28"/>
        </w:rPr>
        <w:t>10 м³</w:t>
      </w:r>
      <w:r w:rsidRPr="00E5779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27F10" w:rsidRPr="00E5779D" w:rsidRDefault="00927F10" w:rsidP="00610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576A" w:rsidRPr="00E5779D" w:rsidRDefault="00CD4669" w:rsidP="00610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50BFF" w:rsidRPr="00E5779D">
        <w:rPr>
          <w:rFonts w:ascii="Times New Roman" w:hAnsi="Times New Roman" w:cs="Times New Roman"/>
          <w:sz w:val="28"/>
          <w:szCs w:val="28"/>
        </w:rPr>
        <w:t xml:space="preserve">    </w:t>
      </w:r>
      <w:r w:rsidR="00C30623" w:rsidRPr="00E5779D">
        <w:rPr>
          <w:rFonts w:ascii="Times New Roman" w:hAnsi="Times New Roman" w:cs="Times New Roman"/>
          <w:sz w:val="28"/>
          <w:szCs w:val="28"/>
        </w:rPr>
        <w:t>1 085</w:t>
      </w:r>
      <w:r w:rsidR="00C01333" w:rsidRPr="00E5779D">
        <w:rPr>
          <w:rFonts w:ascii="Times New Roman" w:hAnsi="Times New Roman" w:cs="Times New Roman"/>
          <w:sz w:val="28"/>
          <w:szCs w:val="28"/>
        </w:rPr>
        <w:t xml:space="preserve"> </w:t>
      </w:r>
      <w:r w:rsidRPr="00E5779D">
        <w:rPr>
          <w:rFonts w:ascii="Times New Roman" w:hAnsi="Times New Roman" w:cs="Times New Roman"/>
          <w:sz w:val="28"/>
          <w:szCs w:val="28"/>
        </w:rPr>
        <w:t xml:space="preserve">000 руб.** / </w:t>
      </w:r>
      <w:r w:rsidRPr="00E5779D">
        <w:rPr>
          <w:rFonts w:ascii="Times New Roman" w:hAnsi="Times New Roman" w:cs="Times New Roman"/>
          <w:b/>
          <w:sz w:val="28"/>
          <w:szCs w:val="28"/>
        </w:rPr>
        <w:t>20 м³</w:t>
      </w:r>
    </w:p>
    <w:p w:rsidR="00927F10" w:rsidRPr="00E5779D" w:rsidRDefault="00927F10" w:rsidP="00610E6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017" w:rsidRPr="00E5779D" w:rsidRDefault="00C30623" w:rsidP="00610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 xml:space="preserve">                1 328</w:t>
      </w:r>
      <w:r w:rsidR="00C01333" w:rsidRPr="00E5779D">
        <w:rPr>
          <w:rFonts w:ascii="Times New Roman" w:hAnsi="Times New Roman" w:cs="Times New Roman"/>
          <w:sz w:val="28"/>
          <w:szCs w:val="28"/>
        </w:rPr>
        <w:t xml:space="preserve"> </w:t>
      </w:r>
      <w:r w:rsidR="00A70017" w:rsidRPr="00E5779D">
        <w:rPr>
          <w:rFonts w:ascii="Times New Roman" w:hAnsi="Times New Roman" w:cs="Times New Roman"/>
          <w:sz w:val="28"/>
          <w:szCs w:val="28"/>
        </w:rPr>
        <w:t xml:space="preserve">000 руб.** / </w:t>
      </w:r>
      <w:r w:rsidR="00A70017" w:rsidRPr="00E5779D">
        <w:rPr>
          <w:rFonts w:ascii="Times New Roman" w:hAnsi="Times New Roman" w:cs="Times New Roman"/>
          <w:b/>
          <w:sz w:val="28"/>
          <w:szCs w:val="28"/>
        </w:rPr>
        <w:t>40 м³</w:t>
      </w:r>
    </w:p>
    <w:p w:rsidR="00CA79D2" w:rsidRPr="00E5779D" w:rsidRDefault="00CA79D2" w:rsidP="00610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6A05" w:rsidRPr="00E5779D" w:rsidRDefault="00CA79D2" w:rsidP="00610E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8F6A05" w:rsidRPr="00E5779D" w:rsidRDefault="008F6A05" w:rsidP="008F6A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5398" w:rsidRPr="00E5779D" w:rsidRDefault="00E85398" w:rsidP="008F6A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97C" w:rsidRDefault="0090597C" w:rsidP="00610E69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90597C" w:rsidRDefault="0090597C" w:rsidP="00610E69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90597C" w:rsidRDefault="0090597C" w:rsidP="00610E69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90597C" w:rsidRDefault="0090597C" w:rsidP="00610E69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610E69" w:rsidRPr="00ED0456" w:rsidRDefault="00A70017" w:rsidP="00610E69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D0456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 xml:space="preserve">Комплектация </w:t>
      </w:r>
      <w:r w:rsidRPr="00ED0456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«</w:t>
      </w:r>
      <w:r w:rsidRPr="00ED0456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Пульт Оператора с УРОВНЕМЕРОМ</w:t>
      </w:r>
      <w:r w:rsidRPr="00ED0456">
        <w:rPr>
          <w:rFonts w:ascii="Times New Roman" w:hAnsi="Times New Roman" w:cs="Times New Roman"/>
          <w:b/>
          <w:i/>
          <w:color w:val="00B050"/>
          <w:sz w:val="24"/>
          <w:szCs w:val="24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»</w:t>
      </w:r>
      <w:r w:rsidRPr="00ED0456">
        <w:rPr>
          <w:rFonts w:ascii="Times New Roman" w:hAnsi="Times New Roman" w:cs="Times New Roman"/>
          <w:b/>
          <w:i/>
          <w:color w:val="00B05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</w:t>
      </w:r>
    </w:p>
    <w:p w:rsidR="00927F10" w:rsidRPr="00ED0456" w:rsidRDefault="00A70017" w:rsidP="00610E69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D0456">
        <w:rPr>
          <w:rFonts w:ascii="Times New Roman" w:hAnsi="Times New Roman" w:cs="Times New Roman"/>
          <w:b/>
          <w:i/>
          <w:color w:val="00B050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</w:t>
      </w:r>
      <w:r w:rsidRPr="00ED0456">
        <w:rPr>
          <w:rFonts w:ascii="Times New Roman" w:hAnsi="Times New Roman" w:cs="Times New Roman"/>
          <w:b/>
          <w:i/>
          <w:color w:val="00B05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(в соответствии с НПБ*)</w:t>
      </w:r>
    </w:p>
    <w:p w:rsidR="00A70017" w:rsidRPr="00E5779D" w:rsidRDefault="007210F4" w:rsidP="00A70017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</w:rPr>
      </w:pPr>
      <w:r w:rsidRPr="00E5779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21888" behindDoc="1" locked="0" layoutInCell="1" allowOverlap="1" wp14:anchorId="78C858E8" wp14:editId="3907C58D">
            <wp:simplePos x="0" y="0"/>
            <wp:positionH relativeFrom="column">
              <wp:posOffset>429895</wp:posOffset>
            </wp:positionH>
            <wp:positionV relativeFrom="paragraph">
              <wp:posOffset>66040</wp:posOffset>
            </wp:positionV>
            <wp:extent cx="4569460" cy="3088640"/>
            <wp:effectExtent l="152400" t="95250" r="116840" b="226060"/>
            <wp:wrapTight wrapText="bothSides">
              <wp:wrapPolygon edited="0">
                <wp:start x="1171" y="-666"/>
                <wp:lineTo x="-540" y="-400"/>
                <wp:lineTo x="-720" y="8127"/>
                <wp:lineTo x="-720" y="20916"/>
                <wp:lineTo x="-450" y="21316"/>
                <wp:lineTo x="1171" y="23048"/>
                <wp:lineTo x="20171" y="23048"/>
                <wp:lineTo x="20261" y="22781"/>
                <wp:lineTo x="21882" y="21049"/>
                <wp:lineTo x="22062" y="18785"/>
                <wp:lineTo x="21972" y="1332"/>
                <wp:lineTo x="20621" y="-400"/>
                <wp:lineTo x="20261" y="-666"/>
                <wp:lineTo x="1171" y="-666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VEL\Desktop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60" cy="308864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017" w:rsidRPr="00E5779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927F10" w:rsidRPr="00E5779D" w:rsidRDefault="00927F10" w:rsidP="00927F10">
      <w:pPr>
        <w:pStyle w:val="ad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Резервуар: двустенный (сталь 4мм.)                                            (межстенное пространство запо</w:t>
      </w:r>
      <w:r w:rsidRPr="00E5779D">
        <w:rPr>
          <w:rFonts w:ascii="Times New Roman" w:hAnsi="Times New Roman" w:cs="Times New Roman"/>
          <w:iCs/>
          <w:sz w:val="28"/>
          <w:szCs w:val="28"/>
        </w:rPr>
        <w:t>л</w:t>
      </w:r>
      <w:r w:rsidRPr="00E5779D">
        <w:rPr>
          <w:rFonts w:ascii="Times New Roman" w:hAnsi="Times New Roman" w:cs="Times New Roman"/>
          <w:iCs/>
          <w:sz w:val="28"/>
          <w:szCs w:val="28"/>
        </w:rPr>
        <w:t xml:space="preserve">нено азотом).  </w:t>
      </w:r>
    </w:p>
    <w:p w:rsidR="00927F10" w:rsidRPr="00E5779D" w:rsidRDefault="00927F10" w:rsidP="00927F10">
      <w:pPr>
        <w:pStyle w:val="ad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 Топливо - Раздаточная Колонка «Ливенка» от 50 л. /мин.</w:t>
      </w:r>
    </w:p>
    <w:p w:rsidR="00927F10" w:rsidRPr="00E5779D" w:rsidRDefault="00927F10" w:rsidP="00927F10">
      <w:pPr>
        <w:pStyle w:val="ad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 Управление “Пуск - Стоп”/ Пульт оператора.</w:t>
      </w:r>
    </w:p>
    <w:p w:rsidR="00927F10" w:rsidRPr="00E5779D" w:rsidRDefault="00927F10" w:rsidP="00927F10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Манометр контроля давления межстенного пространства.</w:t>
      </w:r>
    </w:p>
    <w:p w:rsidR="00927F10" w:rsidRPr="00E5779D" w:rsidRDefault="00927F10" w:rsidP="00927F10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Трубная обвязка: технологический люк,  линия наполнения, выдачи, дыхания и з</w:t>
      </w:r>
      <w:r w:rsidRPr="00E5779D">
        <w:rPr>
          <w:rFonts w:ascii="Times New Roman" w:hAnsi="Times New Roman" w:cs="Times New Roman"/>
          <w:iCs/>
          <w:sz w:val="28"/>
          <w:szCs w:val="28"/>
        </w:rPr>
        <w:t>а</w:t>
      </w:r>
      <w:r w:rsidRPr="00E5779D">
        <w:rPr>
          <w:rFonts w:ascii="Times New Roman" w:hAnsi="Times New Roman" w:cs="Times New Roman"/>
          <w:iCs/>
          <w:sz w:val="28"/>
          <w:szCs w:val="28"/>
        </w:rPr>
        <w:t>чистки.</w:t>
      </w:r>
    </w:p>
    <w:p w:rsidR="00927F10" w:rsidRPr="00E5779D" w:rsidRDefault="00927F10" w:rsidP="00927F10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Огранич</w:t>
      </w:r>
      <w:r w:rsidRPr="00E5779D">
        <w:rPr>
          <w:rFonts w:ascii="Times New Roman" w:hAnsi="Times New Roman" w:cs="Times New Roman"/>
          <w:iCs/>
          <w:sz w:val="28"/>
          <w:szCs w:val="28"/>
        </w:rPr>
        <w:t>и</w:t>
      </w:r>
      <w:r w:rsidRPr="00E5779D">
        <w:rPr>
          <w:rFonts w:ascii="Times New Roman" w:hAnsi="Times New Roman" w:cs="Times New Roman"/>
          <w:iCs/>
          <w:sz w:val="28"/>
          <w:szCs w:val="28"/>
        </w:rPr>
        <w:t xml:space="preserve">тель налива                                                 </w:t>
      </w:r>
    </w:p>
    <w:p w:rsidR="00927F10" w:rsidRPr="00E5779D" w:rsidRDefault="00927F10" w:rsidP="00927F10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Узел наполнения ПНСК  с патру</w:t>
      </w:r>
      <w:r w:rsidRPr="00E5779D">
        <w:rPr>
          <w:rFonts w:ascii="Times New Roman" w:hAnsi="Times New Roman" w:cs="Times New Roman"/>
          <w:iCs/>
          <w:sz w:val="28"/>
          <w:szCs w:val="28"/>
        </w:rPr>
        <w:t>б</w:t>
      </w:r>
      <w:r w:rsidRPr="00E5779D">
        <w:rPr>
          <w:rFonts w:ascii="Times New Roman" w:hAnsi="Times New Roman" w:cs="Times New Roman"/>
          <w:iCs/>
          <w:sz w:val="28"/>
          <w:szCs w:val="28"/>
        </w:rPr>
        <w:t>ком.</w:t>
      </w:r>
    </w:p>
    <w:p w:rsidR="00927F10" w:rsidRPr="00E5779D" w:rsidRDefault="00927F10" w:rsidP="00927F10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Клапан приёмный (поддержание столба жидк</w:t>
      </w:r>
      <w:r w:rsidRPr="00E5779D">
        <w:rPr>
          <w:rFonts w:ascii="Times New Roman" w:hAnsi="Times New Roman" w:cs="Times New Roman"/>
          <w:iCs/>
          <w:sz w:val="28"/>
          <w:szCs w:val="28"/>
        </w:rPr>
        <w:t>о</w:t>
      </w:r>
      <w:r w:rsidRPr="00E5779D">
        <w:rPr>
          <w:rFonts w:ascii="Times New Roman" w:hAnsi="Times New Roman" w:cs="Times New Roman"/>
          <w:iCs/>
          <w:sz w:val="28"/>
          <w:szCs w:val="28"/>
        </w:rPr>
        <w:t>сти в трубопроводе ТРК).</w:t>
      </w:r>
    </w:p>
    <w:p w:rsidR="00927F10" w:rsidRPr="00E5779D" w:rsidRDefault="00927F10" w:rsidP="00C01333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Огневые предохранители на линиях налива и выдачи топлива.</w:t>
      </w:r>
    </w:p>
    <w:p w:rsidR="00927F10" w:rsidRPr="00E5779D" w:rsidRDefault="00927F10" w:rsidP="00927F10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 xml:space="preserve"> Краны шаровые на линиях налива и выдачи.</w:t>
      </w:r>
    </w:p>
    <w:p w:rsidR="00927F10" w:rsidRPr="00E5779D" w:rsidRDefault="00927F10" w:rsidP="00927F10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Дыхательный клапан, совмещенный с огне-преградителем, со штангой </w:t>
      </w:r>
      <w:proofErr w:type="gramStart"/>
      <w:r w:rsidRPr="00E5779D">
        <w:rPr>
          <w:rFonts w:ascii="Times New Roman" w:hAnsi="Times New Roman" w:cs="Times New Roman"/>
          <w:iCs/>
          <w:sz w:val="28"/>
          <w:szCs w:val="28"/>
        </w:rPr>
        <w:t>-у</w:t>
      </w:r>
      <w:proofErr w:type="gramEnd"/>
      <w:r w:rsidRPr="00E5779D">
        <w:rPr>
          <w:rFonts w:ascii="Times New Roman" w:hAnsi="Times New Roman" w:cs="Times New Roman"/>
          <w:iCs/>
          <w:sz w:val="28"/>
          <w:szCs w:val="28"/>
        </w:rPr>
        <w:t>длинителем от технологического люка, высотой 2,5 м.</w:t>
      </w:r>
    </w:p>
    <w:p w:rsidR="00927F10" w:rsidRPr="00E5779D" w:rsidRDefault="00927F10" w:rsidP="00927F10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>Насос для наполнения резервуара, включая площадка под установку</w:t>
      </w:r>
    </w:p>
    <w:p w:rsidR="00927F10" w:rsidRPr="00E5779D" w:rsidRDefault="00927F10" w:rsidP="00927F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 xml:space="preserve">        насоса, кнопку управления, заземление с автоцистерной (шнур).</w:t>
      </w:r>
    </w:p>
    <w:p w:rsidR="00927F10" w:rsidRPr="00E5779D" w:rsidRDefault="00927F10" w:rsidP="00927F10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Лестница, площадка обслуживания с ограждением. </w:t>
      </w:r>
    </w:p>
    <w:p w:rsidR="00927F10" w:rsidRPr="00E5779D" w:rsidRDefault="00927F10" w:rsidP="00927F10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lastRenderedPageBreak/>
        <w:t>Автоматическая автономная  система порошкового  пожаротушения над площадкой ТРК, температура срабатыв</w:t>
      </w:r>
      <w:r w:rsidRPr="00E5779D">
        <w:rPr>
          <w:rFonts w:ascii="Times New Roman" w:hAnsi="Times New Roman" w:cs="Times New Roman"/>
          <w:iCs/>
          <w:sz w:val="28"/>
          <w:szCs w:val="28"/>
        </w:rPr>
        <w:t>а</w:t>
      </w:r>
      <w:r w:rsidRPr="00E5779D">
        <w:rPr>
          <w:rFonts w:ascii="Times New Roman" w:hAnsi="Times New Roman" w:cs="Times New Roman"/>
          <w:iCs/>
          <w:sz w:val="28"/>
          <w:szCs w:val="28"/>
        </w:rPr>
        <w:t>ния  85 градусов, зона распыления  18 м</w:t>
      </w:r>
      <w:proofErr w:type="gramStart"/>
      <w:r w:rsidRPr="00E5779D">
        <w:rPr>
          <w:rFonts w:ascii="Times New Roman" w:hAnsi="Times New Roman" w:cs="Times New Roman"/>
          <w:iCs/>
          <w:kern w:val="28"/>
          <w:sz w:val="28"/>
          <w:szCs w:val="28"/>
          <w:vertAlign w:val="superscript"/>
        </w:rPr>
        <w:t>2</w:t>
      </w:r>
      <w:proofErr w:type="gramEnd"/>
    </w:p>
    <w:p w:rsidR="00927F10" w:rsidRPr="00E5779D" w:rsidRDefault="00927F10" w:rsidP="00927F10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Светозвуковая сигнализация переполнения резервуара</w:t>
      </w:r>
    </w:p>
    <w:p w:rsidR="00927F10" w:rsidRPr="00E5779D" w:rsidRDefault="00927F10" w:rsidP="00927F10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Светодиодный плафон подсветки площадки ТРК (потребление 6 вт., срок службы 100 000 часов, взрывозащище</w:t>
      </w:r>
      <w:r w:rsidRPr="00E5779D">
        <w:rPr>
          <w:rFonts w:ascii="Times New Roman" w:hAnsi="Times New Roman" w:cs="Times New Roman"/>
          <w:iCs/>
          <w:sz w:val="28"/>
          <w:szCs w:val="28"/>
        </w:rPr>
        <w:t>н</w:t>
      </w:r>
      <w:r w:rsidRPr="00E5779D">
        <w:rPr>
          <w:rFonts w:ascii="Times New Roman" w:hAnsi="Times New Roman" w:cs="Times New Roman"/>
          <w:iCs/>
          <w:sz w:val="28"/>
          <w:szCs w:val="28"/>
        </w:rPr>
        <w:t>ное исполнение)</w:t>
      </w:r>
    </w:p>
    <w:p w:rsidR="00A70017" w:rsidRPr="00E5779D" w:rsidRDefault="00927F10" w:rsidP="00A70017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Резервуар грунтуется и покрывается высокопрочной  эмалью. </w:t>
      </w:r>
    </w:p>
    <w:p w:rsidR="00A70017" w:rsidRPr="00E5779D" w:rsidRDefault="00A70017" w:rsidP="00A70017">
      <w:pPr>
        <w:spacing w:after="0"/>
        <w:rPr>
          <w:rFonts w:ascii="Times New Roman" w:hAnsi="Times New Roman" w:cs="Times New Roman"/>
          <w:b/>
          <w:iCs/>
          <w:color w:val="984806" w:themeColor="accent6" w:themeShade="80"/>
          <w:sz w:val="28"/>
          <w:szCs w:val="28"/>
          <w:u w:val="single"/>
        </w:rPr>
      </w:pPr>
      <w:r w:rsidRPr="00E5779D">
        <w:rPr>
          <w:rFonts w:ascii="Times New Roman" w:hAnsi="Times New Roman" w:cs="Times New Roman"/>
          <w:b/>
          <w:iCs/>
          <w:color w:val="984806" w:themeColor="accent6" w:themeShade="80"/>
          <w:sz w:val="28"/>
          <w:szCs w:val="28"/>
          <w:u w:val="single"/>
        </w:rPr>
        <w:t>К предыдущей комплектации (</w:t>
      </w:r>
      <w:r w:rsidR="006E473A" w:rsidRPr="00E5779D">
        <w:rPr>
          <w:rFonts w:ascii="Times New Roman" w:hAnsi="Times New Roman" w:cs="Times New Roman"/>
          <w:b/>
          <w:iCs/>
          <w:color w:val="984806" w:themeColor="accent6" w:themeShade="80"/>
          <w:sz w:val="28"/>
          <w:szCs w:val="28"/>
          <w:u w:val="single"/>
        </w:rPr>
        <w:t>«</w:t>
      </w:r>
      <w:r w:rsidRPr="00E5779D">
        <w:rPr>
          <w:rFonts w:ascii="Times New Roman" w:hAnsi="Times New Roman" w:cs="Times New Roman"/>
          <w:b/>
          <w:iCs/>
          <w:color w:val="984806" w:themeColor="accent6" w:themeShade="80"/>
          <w:sz w:val="28"/>
          <w:szCs w:val="28"/>
          <w:u w:val="single"/>
        </w:rPr>
        <w:t>Пульт Оператора</w:t>
      </w:r>
      <w:r w:rsidR="006E473A" w:rsidRPr="00E5779D">
        <w:rPr>
          <w:rFonts w:ascii="Times New Roman" w:hAnsi="Times New Roman" w:cs="Times New Roman"/>
          <w:b/>
          <w:iCs/>
          <w:color w:val="984806" w:themeColor="accent6" w:themeShade="80"/>
          <w:sz w:val="28"/>
          <w:szCs w:val="28"/>
          <w:u w:val="single"/>
        </w:rPr>
        <w:t>»</w:t>
      </w:r>
      <w:r w:rsidRPr="00E5779D">
        <w:rPr>
          <w:rFonts w:ascii="Times New Roman" w:hAnsi="Times New Roman" w:cs="Times New Roman"/>
          <w:b/>
          <w:iCs/>
          <w:color w:val="984806" w:themeColor="accent6" w:themeShade="80"/>
          <w:sz w:val="28"/>
          <w:szCs w:val="28"/>
          <w:u w:val="single"/>
        </w:rPr>
        <w:t>) добавляется:</w:t>
      </w:r>
    </w:p>
    <w:p w:rsidR="00A70017" w:rsidRPr="00E5779D" w:rsidRDefault="00A70017" w:rsidP="00A70017">
      <w:pPr>
        <w:pStyle w:val="ad"/>
        <w:numPr>
          <w:ilvl w:val="0"/>
          <w:numId w:val="5"/>
        </w:numPr>
        <w:shd w:val="clear" w:color="auto" w:fill="FFFFFF"/>
        <w:tabs>
          <w:tab w:val="left" w:pos="567"/>
        </w:tabs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 Электронный измеритель параметров топлива                        (предназначен для измерения уровня топлива, темп</w:t>
      </w:r>
      <w:r w:rsidRPr="00E5779D">
        <w:rPr>
          <w:rFonts w:ascii="Times New Roman" w:hAnsi="Times New Roman" w:cs="Times New Roman"/>
          <w:iCs/>
          <w:sz w:val="28"/>
          <w:szCs w:val="28"/>
        </w:rPr>
        <w:t>е</w:t>
      </w:r>
      <w:r w:rsidRPr="00E5779D">
        <w:rPr>
          <w:rFonts w:ascii="Times New Roman" w:hAnsi="Times New Roman" w:cs="Times New Roman"/>
          <w:iCs/>
          <w:sz w:val="28"/>
          <w:szCs w:val="28"/>
        </w:rPr>
        <w:t>ратуры, объема плотности, уровня подтоварной воды, сигнализации уровня наполнения резервуара, отключения насоса наполнен</w:t>
      </w:r>
      <w:r w:rsidR="00E12452" w:rsidRPr="00E5779D">
        <w:rPr>
          <w:rFonts w:ascii="Times New Roman" w:hAnsi="Times New Roman" w:cs="Times New Roman"/>
          <w:iCs/>
          <w:sz w:val="28"/>
          <w:szCs w:val="28"/>
        </w:rPr>
        <w:t>ия, для передачи в программу</w:t>
      </w:r>
      <w:r w:rsidRPr="00E5779D">
        <w:rPr>
          <w:rFonts w:ascii="Times New Roman" w:hAnsi="Times New Roman" w:cs="Times New Roman"/>
          <w:iCs/>
          <w:sz w:val="28"/>
          <w:szCs w:val="28"/>
        </w:rPr>
        <w:t>)</w:t>
      </w:r>
    </w:p>
    <w:p w:rsidR="006505F7" w:rsidRPr="00E5779D" w:rsidRDefault="006505F7" w:rsidP="00610E69">
      <w:pPr>
        <w:numPr>
          <w:ilvl w:val="0"/>
          <w:numId w:val="5"/>
        </w:numPr>
        <w:shd w:val="clear" w:color="auto" w:fill="FFFFFF"/>
        <w:tabs>
          <w:tab w:val="left" w:pos="567"/>
        </w:tabs>
        <w:spacing w:after="0" w:line="0" w:lineRule="atLeast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Автономный считыватель показания уровнемера с индикацией (</w:t>
      </w:r>
      <w:r w:rsidR="00C718A2" w:rsidRPr="00E5779D">
        <w:rPr>
          <w:rFonts w:ascii="Times New Roman" w:hAnsi="Times New Roman" w:cs="Times New Roman"/>
          <w:iCs/>
          <w:sz w:val="28"/>
          <w:szCs w:val="28"/>
        </w:rPr>
        <w:t>отображение</w:t>
      </w: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уровня топлива, температ</w:t>
      </w:r>
      <w:r w:rsidRPr="00E5779D">
        <w:rPr>
          <w:rFonts w:ascii="Times New Roman" w:hAnsi="Times New Roman" w:cs="Times New Roman"/>
          <w:iCs/>
          <w:sz w:val="28"/>
          <w:szCs w:val="28"/>
        </w:rPr>
        <w:t>у</w:t>
      </w:r>
      <w:r w:rsidRPr="00E5779D">
        <w:rPr>
          <w:rFonts w:ascii="Times New Roman" w:hAnsi="Times New Roman" w:cs="Times New Roman"/>
          <w:iCs/>
          <w:sz w:val="28"/>
          <w:szCs w:val="28"/>
        </w:rPr>
        <w:t>ры, объема, плотности, уровня подтоварной воды)</w:t>
      </w:r>
    </w:p>
    <w:p w:rsidR="00A70017" w:rsidRPr="00E5779D" w:rsidRDefault="00A70017" w:rsidP="00610E69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E5779D">
        <w:rPr>
          <w:rFonts w:ascii="Times New Roman" w:hAnsi="Times New Roman" w:cs="Times New Roman"/>
          <w:b/>
          <w:sz w:val="28"/>
          <w:szCs w:val="28"/>
        </w:rPr>
        <w:t>Цены:</w:t>
      </w:r>
      <w:r w:rsidRPr="00E5779D">
        <w:rPr>
          <w:rFonts w:ascii="Times New Roman" w:hAnsi="Times New Roman" w:cs="Times New Roman"/>
        </w:rPr>
        <w:t xml:space="preserve">      </w:t>
      </w:r>
      <w:r w:rsidR="00C30623" w:rsidRPr="00E5779D">
        <w:rPr>
          <w:rFonts w:ascii="Times New Roman" w:hAnsi="Times New Roman" w:cs="Times New Roman"/>
          <w:sz w:val="28"/>
          <w:szCs w:val="28"/>
        </w:rPr>
        <w:t>963</w:t>
      </w:r>
      <w:r w:rsidRPr="00E5779D">
        <w:rPr>
          <w:rFonts w:ascii="Times New Roman" w:hAnsi="Times New Roman" w:cs="Times New Roman"/>
          <w:sz w:val="28"/>
          <w:szCs w:val="28"/>
        </w:rPr>
        <w:t xml:space="preserve"> 000 руб.** / </w:t>
      </w:r>
      <w:r w:rsidRPr="00E5779D">
        <w:rPr>
          <w:rFonts w:ascii="Times New Roman" w:hAnsi="Times New Roman" w:cs="Times New Roman"/>
          <w:b/>
          <w:sz w:val="28"/>
          <w:szCs w:val="28"/>
        </w:rPr>
        <w:t>5 м³</w:t>
      </w:r>
    </w:p>
    <w:p w:rsidR="00927F10" w:rsidRPr="00E5779D" w:rsidRDefault="00A70017" w:rsidP="00610E6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30623" w:rsidRPr="00E5779D">
        <w:rPr>
          <w:rFonts w:ascii="Times New Roman" w:hAnsi="Times New Roman" w:cs="Times New Roman"/>
          <w:sz w:val="28"/>
          <w:szCs w:val="28"/>
        </w:rPr>
        <w:t>1 070</w:t>
      </w:r>
      <w:r w:rsidRPr="00E5779D">
        <w:rPr>
          <w:rFonts w:ascii="Times New Roman" w:hAnsi="Times New Roman" w:cs="Times New Roman"/>
          <w:sz w:val="28"/>
          <w:szCs w:val="28"/>
        </w:rPr>
        <w:t xml:space="preserve"> 000 руб.** / </w:t>
      </w:r>
      <w:r w:rsidRPr="00E5779D">
        <w:rPr>
          <w:rFonts w:ascii="Times New Roman" w:hAnsi="Times New Roman" w:cs="Times New Roman"/>
          <w:b/>
          <w:sz w:val="28"/>
          <w:szCs w:val="28"/>
        </w:rPr>
        <w:t>10 м³</w:t>
      </w:r>
      <w:r w:rsidRPr="00E5779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70017" w:rsidRPr="00E5779D" w:rsidRDefault="00A70017" w:rsidP="00610E69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30623" w:rsidRPr="00E5779D">
        <w:rPr>
          <w:rFonts w:ascii="Times New Roman" w:hAnsi="Times New Roman" w:cs="Times New Roman"/>
          <w:sz w:val="28"/>
          <w:szCs w:val="28"/>
        </w:rPr>
        <w:t>1 193</w:t>
      </w:r>
      <w:r w:rsidRPr="00E5779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5779D">
        <w:rPr>
          <w:rFonts w:ascii="Times New Roman" w:hAnsi="Times New Roman" w:cs="Times New Roman"/>
          <w:sz w:val="28"/>
          <w:szCs w:val="28"/>
        </w:rPr>
        <w:t xml:space="preserve">000 руб.** / </w:t>
      </w:r>
      <w:r w:rsidRPr="00E5779D">
        <w:rPr>
          <w:rFonts w:ascii="Times New Roman" w:hAnsi="Times New Roman" w:cs="Times New Roman"/>
          <w:b/>
          <w:sz w:val="28"/>
          <w:szCs w:val="28"/>
        </w:rPr>
        <w:t>20 м³</w:t>
      </w:r>
    </w:p>
    <w:p w:rsidR="00A70017" w:rsidRPr="00E5779D" w:rsidRDefault="00C01333" w:rsidP="00610E6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30623" w:rsidRPr="00E5779D">
        <w:rPr>
          <w:rFonts w:ascii="Times New Roman" w:hAnsi="Times New Roman" w:cs="Times New Roman"/>
          <w:sz w:val="28"/>
          <w:szCs w:val="28"/>
        </w:rPr>
        <w:t>1 436</w:t>
      </w:r>
      <w:r w:rsidR="00A70017" w:rsidRPr="00E5779D">
        <w:rPr>
          <w:rFonts w:ascii="Times New Roman" w:hAnsi="Times New Roman" w:cs="Times New Roman"/>
          <w:sz w:val="28"/>
          <w:szCs w:val="28"/>
        </w:rPr>
        <w:t xml:space="preserve"> 000 руб.** / </w:t>
      </w:r>
      <w:r w:rsidR="00A70017" w:rsidRPr="00E5779D">
        <w:rPr>
          <w:rFonts w:ascii="Times New Roman" w:hAnsi="Times New Roman" w:cs="Times New Roman"/>
          <w:b/>
          <w:sz w:val="28"/>
          <w:szCs w:val="28"/>
        </w:rPr>
        <w:t>40 м³</w:t>
      </w:r>
    </w:p>
    <w:p w:rsidR="00BF4CC4" w:rsidRPr="0090597C" w:rsidRDefault="00BF4CC4" w:rsidP="00FC4E49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FC4E49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FC4E49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90597C" w:rsidRDefault="0090597C" w:rsidP="00FC4E49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90597C" w:rsidRDefault="0090597C" w:rsidP="00FC4E49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90597C" w:rsidRDefault="0090597C" w:rsidP="00FC4E49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ED0456" w:rsidRDefault="00ED0456" w:rsidP="00FC4E49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5A1B53" w:rsidRPr="00ED0456" w:rsidRDefault="00F32B22" w:rsidP="00FC4E49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D0456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 xml:space="preserve">Комплектация </w:t>
      </w:r>
      <w:r w:rsidR="005052FC" w:rsidRPr="00ED0456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«</w:t>
      </w:r>
      <w:r w:rsidRPr="00ED0456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Автомат</w:t>
      </w:r>
      <w:r w:rsidR="005052FC" w:rsidRPr="00ED0456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» </w:t>
      </w:r>
    </w:p>
    <w:p w:rsidR="006505F7" w:rsidRPr="00ED0456" w:rsidRDefault="00E640B9" w:rsidP="00FC4E49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D0456">
        <w:rPr>
          <w:rFonts w:ascii="Times New Roman" w:hAnsi="Times New Roman" w:cs="Times New Roman"/>
          <w:b/>
          <w:i/>
          <w:color w:val="00B050"/>
          <w:sz w:val="32"/>
          <w:szCs w:val="3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(в соответствии с НПБ*)</w:t>
      </w:r>
    </w:p>
    <w:p w:rsidR="00927F10" w:rsidRPr="00E5779D" w:rsidRDefault="004A7810" w:rsidP="00964CAF">
      <w:pPr>
        <w:spacing w:after="0"/>
        <w:jc w:val="center"/>
        <w:rPr>
          <w:rFonts w:ascii="Times New Roman" w:hAnsi="Times New Roman" w:cs="Times New Roman"/>
          <w:b/>
          <w:color w:val="FFFFFF" w:themeColor="background1"/>
          <w:sz w:val="32"/>
          <w:szCs w:val="32"/>
          <w:u w:val="single"/>
        </w:rPr>
      </w:pPr>
      <w:r w:rsidRPr="00E5779D">
        <w:rPr>
          <w:rFonts w:ascii="Times New Roman" w:hAnsi="Times New Roman" w:cs="Times New Roman"/>
          <w:b/>
          <w:noProof/>
          <w:color w:val="FFFFFF" w:themeColor="background1"/>
          <w:sz w:val="32"/>
          <w:szCs w:val="32"/>
          <w:u w:val="single"/>
          <w:lang w:eastAsia="ru-RU"/>
        </w:rPr>
        <w:drawing>
          <wp:anchor distT="0" distB="0" distL="114300" distR="114300" simplePos="0" relativeHeight="251619840" behindDoc="1" locked="0" layoutInCell="1" allowOverlap="1" wp14:anchorId="29692737" wp14:editId="42122765">
            <wp:simplePos x="0" y="0"/>
            <wp:positionH relativeFrom="column">
              <wp:posOffset>186690</wp:posOffset>
            </wp:positionH>
            <wp:positionV relativeFrom="paragraph">
              <wp:posOffset>67310</wp:posOffset>
            </wp:positionV>
            <wp:extent cx="4565650" cy="3204210"/>
            <wp:effectExtent l="152400" t="95250" r="120650" b="224790"/>
            <wp:wrapTight wrapText="bothSides">
              <wp:wrapPolygon edited="0">
                <wp:start x="1172" y="-642"/>
                <wp:lineTo x="-541" y="-385"/>
                <wp:lineTo x="-721" y="7834"/>
                <wp:lineTo x="-631" y="21061"/>
                <wp:lineTo x="361" y="22216"/>
                <wp:lineTo x="1172" y="22730"/>
                <wp:lineTo x="1262" y="22987"/>
                <wp:lineTo x="20098" y="22987"/>
                <wp:lineTo x="20188" y="22730"/>
                <wp:lineTo x="20999" y="22216"/>
                <wp:lineTo x="21089" y="22216"/>
                <wp:lineTo x="22081" y="20290"/>
                <wp:lineTo x="22081" y="3724"/>
                <wp:lineTo x="21900" y="1284"/>
                <wp:lineTo x="20549" y="-385"/>
                <wp:lineTo x="20188" y="-642"/>
                <wp:lineTo x="1172" y="-642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VEL\Desktop\IMG_4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32042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5F7" w:rsidRPr="00E5779D" w:rsidRDefault="006505F7" w:rsidP="006505F7">
      <w:pPr>
        <w:pStyle w:val="ad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Резервуар: двустенный (сталь 4мм.)                                            (межстенное пространство заполнено азотом).  </w:t>
      </w:r>
    </w:p>
    <w:p w:rsidR="006505F7" w:rsidRPr="00E5779D" w:rsidRDefault="006505F7" w:rsidP="00C718A2">
      <w:pPr>
        <w:pStyle w:val="ad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 Топливо - Раздаточная Колонка «Ливенка» от 50 л. /мин.</w:t>
      </w:r>
    </w:p>
    <w:p w:rsidR="006505F7" w:rsidRPr="00E5779D" w:rsidRDefault="006505F7" w:rsidP="006505F7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Манометр контроля давления межстенного пр</w:t>
      </w:r>
      <w:r w:rsidRPr="00E5779D">
        <w:rPr>
          <w:rFonts w:ascii="Times New Roman" w:hAnsi="Times New Roman" w:cs="Times New Roman"/>
          <w:iCs/>
          <w:sz w:val="28"/>
          <w:szCs w:val="28"/>
        </w:rPr>
        <w:t>о</w:t>
      </w:r>
      <w:r w:rsidRPr="00E5779D">
        <w:rPr>
          <w:rFonts w:ascii="Times New Roman" w:hAnsi="Times New Roman" w:cs="Times New Roman"/>
          <w:iCs/>
          <w:sz w:val="28"/>
          <w:szCs w:val="28"/>
        </w:rPr>
        <w:t>странства.</w:t>
      </w:r>
    </w:p>
    <w:p w:rsidR="006505F7" w:rsidRPr="00E5779D" w:rsidRDefault="006505F7" w:rsidP="006505F7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Трубная обвязка: технологический люк,  линия наполнения, выдачи, дыхания и зачистки.</w:t>
      </w:r>
    </w:p>
    <w:p w:rsidR="006505F7" w:rsidRPr="00E5779D" w:rsidRDefault="006505F7" w:rsidP="006505F7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Ограничитель налива                                                 </w:t>
      </w:r>
    </w:p>
    <w:p w:rsidR="006505F7" w:rsidRPr="00E5779D" w:rsidRDefault="006505F7" w:rsidP="006505F7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Узел наполнения ПНСК  с патрубком.</w:t>
      </w:r>
    </w:p>
    <w:p w:rsidR="006505F7" w:rsidRPr="00E5779D" w:rsidRDefault="006505F7" w:rsidP="006505F7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Клапан приёмный (поддержание столба жидк</w:t>
      </w:r>
      <w:r w:rsidRPr="00E5779D">
        <w:rPr>
          <w:rFonts w:ascii="Times New Roman" w:hAnsi="Times New Roman" w:cs="Times New Roman"/>
          <w:iCs/>
          <w:sz w:val="28"/>
          <w:szCs w:val="28"/>
        </w:rPr>
        <w:t>о</w:t>
      </w:r>
      <w:r w:rsidRPr="00E5779D">
        <w:rPr>
          <w:rFonts w:ascii="Times New Roman" w:hAnsi="Times New Roman" w:cs="Times New Roman"/>
          <w:iCs/>
          <w:sz w:val="28"/>
          <w:szCs w:val="28"/>
        </w:rPr>
        <w:t>сти в трубопроводе ТРК).</w:t>
      </w:r>
    </w:p>
    <w:p w:rsidR="006505F7" w:rsidRPr="00E5779D" w:rsidRDefault="006505F7" w:rsidP="006505F7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Огневые предохранители на линиях налива и выд</w:t>
      </w:r>
      <w:r w:rsidRPr="00E5779D">
        <w:rPr>
          <w:rFonts w:ascii="Times New Roman" w:hAnsi="Times New Roman" w:cs="Times New Roman"/>
          <w:iCs/>
          <w:sz w:val="28"/>
          <w:szCs w:val="28"/>
        </w:rPr>
        <w:t>а</w:t>
      </w:r>
      <w:r w:rsidRPr="00E5779D">
        <w:rPr>
          <w:rFonts w:ascii="Times New Roman" w:hAnsi="Times New Roman" w:cs="Times New Roman"/>
          <w:iCs/>
          <w:sz w:val="28"/>
          <w:szCs w:val="28"/>
        </w:rPr>
        <w:t>чи топлива.</w:t>
      </w:r>
    </w:p>
    <w:p w:rsidR="006505F7" w:rsidRPr="00E5779D" w:rsidRDefault="006505F7" w:rsidP="006505F7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 xml:space="preserve"> Краны шаровые на линиях налива и выдачи.</w:t>
      </w:r>
    </w:p>
    <w:p w:rsidR="006505F7" w:rsidRPr="00E5779D" w:rsidRDefault="006505F7" w:rsidP="006505F7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Дыхательный клапан, совмещенный с огне-преградителем, со штангой </w:t>
      </w:r>
      <w:proofErr w:type="gramStart"/>
      <w:r w:rsidRPr="00E5779D">
        <w:rPr>
          <w:rFonts w:ascii="Times New Roman" w:hAnsi="Times New Roman" w:cs="Times New Roman"/>
          <w:iCs/>
          <w:sz w:val="28"/>
          <w:szCs w:val="28"/>
        </w:rPr>
        <w:t>-у</w:t>
      </w:r>
      <w:proofErr w:type="gramEnd"/>
      <w:r w:rsidRPr="00E5779D">
        <w:rPr>
          <w:rFonts w:ascii="Times New Roman" w:hAnsi="Times New Roman" w:cs="Times New Roman"/>
          <w:iCs/>
          <w:sz w:val="28"/>
          <w:szCs w:val="28"/>
        </w:rPr>
        <w:t>длинителем от технологического люка, высотой 2,5 м.</w:t>
      </w:r>
    </w:p>
    <w:p w:rsidR="006505F7" w:rsidRPr="00E5779D" w:rsidRDefault="006505F7" w:rsidP="006505F7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>Насос для наполнения резервуара, включая площадка под установку</w:t>
      </w:r>
    </w:p>
    <w:p w:rsidR="006505F7" w:rsidRPr="00E5779D" w:rsidRDefault="006505F7" w:rsidP="006505F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 xml:space="preserve">        насоса, кнопку управления, заземление с автоцистерной (шнур).</w:t>
      </w:r>
    </w:p>
    <w:p w:rsidR="006505F7" w:rsidRPr="00E5779D" w:rsidRDefault="006505F7" w:rsidP="006505F7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Лестница, площадка обслуживания с ограждением. </w:t>
      </w:r>
    </w:p>
    <w:p w:rsidR="006505F7" w:rsidRPr="00E5779D" w:rsidRDefault="006505F7" w:rsidP="006505F7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lastRenderedPageBreak/>
        <w:t>Автоматическая автономная  система порошкового  пожаротушения над площадкой ТРК, температура срабатыв</w:t>
      </w:r>
      <w:r w:rsidRPr="00E5779D">
        <w:rPr>
          <w:rFonts w:ascii="Times New Roman" w:hAnsi="Times New Roman" w:cs="Times New Roman"/>
          <w:iCs/>
          <w:sz w:val="28"/>
          <w:szCs w:val="28"/>
        </w:rPr>
        <w:t>а</w:t>
      </w:r>
      <w:r w:rsidRPr="00E5779D">
        <w:rPr>
          <w:rFonts w:ascii="Times New Roman" w:hAnsi="Times New Roman" w:cs="Times New Roman"/>
          <w:iCs/>
          <w:sz w:val="28"/>
          <w:szCs w:val="28"/>
        </w:rPr>
        <w:t>ния  85 градусов, зона распыления  18 м</w:t>
      </w:r>
      <w:proofErr w:type="gramStart"/>
      <w:r w:rsidRPr="00E5779D">
        <w:rPr>
          <w:rFonts w:ascii="Times New Roman" w:hAnsi="Times New Roman" w:cs="Times New Roman"/>
          <w:iCs/>
          <w:kern w:val="28"/>
          <w:sz w:val="28"/>
          <w:szCs w:val="28"/>
          <w:vertAlign w:val="superscript"/>
        </w:rPr>
        <w:t>2</w:t>
      </w:r>
      <w:proofErr w:type="gramEnd"/>
    </w:p>
    <w:p w:rsidR="006505F7" w:rsidRPr="00E5779D" w:rsidRDefault="006505F7" w:rsidP="006505F7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Светозвуковая сигнализация переполнения резервуара</w:t>
      </w:r>
    </w:p>
    <w:p w:rsidR="006505F7" w:rsidRPr="00E5779D" w:rsidRDefault="006505F7" w:rsidP="006505F7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Светодиодный плафон подсветки площадки ТРК </w:t>
      </w:r>
    </w:p>
    <w:p w:rsidR="006505F7" w:rsidRPr="00E5779D" w:rsidRDefault="006505F7" w:rsidP="006505F7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Резервуар грунтуется и покрывается высокопрочной  эмалью. </w:t>
      </w:r>
    </w:p>
    <w:p w:rsidR="00C718A2" w:rsidRPr="00E5779D" w:rsidRDefault="00C718A2" w:rsidP="00C718A2">
      <w:pPr>
        <w:pStyle w:val="ad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 Электронный измеритель параметров топлива                        (предназначен для измерения уровня топлива, темп</w:t>
      </w:r>
      <w:r w:rsidRPr="00E5779D">
        <w:rPr>
          <w:rFonts w:ascii="Times New Roman" w:hAnsi="Times New Roman" w:cs="Times New Roman"/>
          <w:iCs/>
          <w:sz w:val="28"/>
          <w:szCs w:val="28"/>
        </w:rPr>
        <w:t>е</w:t>
      </w:r>
      <w:r w:rsidRPr="00E5779D">
        <w:rPr>
          <w:rFonts w:ascii="Times New Roman" w:hAnsi="Times New Roman" w:cs="Times New Roman"/>
          <w:iCs/>
          <w:sz w:val="28"/>
          <w:szCs w:val="28"/>
        </w:rPr>
        <w:t>ратуры, объема плотности, уровня подтоварной воды, сигнализации уровня наполнения резервуара, отключения насоса наполнен</w:t>
      </w:r>
      <w:r w:rsidR="006E473A" w:rsidRPr="00E5779D">
        <w:rPr>
          <w:rFonts w:ascii="Times New Roman" w:hAnsi="Times New Roman" w:cs="Times New Roman"/>
          <w:iCs/>
          <w:sz w:val="28"/>
          <w:szCs w:val="28"/>
        </w:rPr>
        <w:t>ия)</w:t>
      </w:r>
    </w:p>
    <w:p w:rsidR="00C718A2" w:rsidRPr="00E5779D" w:rsidRDefault="00C718A2" w:rsidP="00C718A2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Автономный считыватель показания уровнемера с индикацией (отображение уровня топлива, темп</w:t>
      </w:r>
      <w:r w:rsidRPr="00E5779D">
        <w:rPr>
          <w:rFonts w:ascii="Times New Roman" w:hAnsi="Times New Roman" w:cs="Times New Roman"/>
          <w:iCs/>
          <w:sz w:val="28"/>
          <w:szCs w:val="28"/>
        </w:rPr>
        <w:t>е</w:t>
      </w:r>
      <w:r w:rsidRPr="00E5779D">
        <w:rPr>
          <w:rFonts w:ascii="Times New Roman" w:hAnsi="Times New Roman" w:cs="Times New Roman"/>
          <w:iCs/>
          <w:sz w:val="28"/>
          <w:szCs w:val="28"/>
        </w:rPr>
        <w:t>ратуры, объема, пл</w:t>
      </w:r>
      <w:r w:rsidR="005A1B53" w:rsidRPr="00E5779D">
        <w:rPr>
          <w:rFonts w:ascii="Times New Roman" w:hAnsi="Times New Roman" w:cs="Times New Roman"/>
          <w:iCs/>
          <w:sz w:val="28"/>
          <w:szCs w:val="28"/>
        </w:rPr>
        <w:t xml:space="preserve">отности, </w:t>
      </w:r>
      <w:r w:rsidRPr="00E5779D">
        <w:rPr>
          <w:rFonts w:ascii="Times New Roman" w:hAnsi="Times New Roman" w:cs="Times New Roman"/>
          <w:iCs/>
          <w:sz w:val="28"/>
          <w:szCs w:val="28"/>
        </w:rPr>
        <w:t>подтоварной воды)</w:t>
      </w:r>
    </w:p>
    <w:p w:rsidR="00A50BFF" w:rsidRPr="00E5779D" w:rsidRDefault="00A50BFF" w:rsidP="00A50BFF">
      <w:pPr>
        <w:spacing w:after="0"/>
        <w:rPr>
          <w:rFonts w:ascii="Times New Roman" w:hAnsi="Times New Roman" w:cs="Times New Roman"/>
          <w:b/>
          <w:iCs/>
          <w:color w:val="984806" w:themeColor="accent6" w:themeShade="80"/>
          <w:sz w:val="28"/>
          <w:szCs w:val="28"/>
          <w:u w:val="single"/>
        </w:rPr>
      </w:pPr>
      <w:r w:rsidRPr="00E5779D">
        <w:rPr>
          <w:rFonts w:ascii="Times New Roman" w:hAnsi="Times New Roman" w:cs="Times New Roman"/>
          <w:b/>
          <w:iCs/>
          <w:color w:val="984806" w:themeColor="accent6" w:themeShade="80"/>
          <w:sz w:val="28"/>
          <w:szCs w:val="28"/>
          <w:u w:val="single"/>
        </w:rPr>
        <w:t>К предыдущей комплектации (</w:t>
      </w:r>
      <w:r w:rsidR="006E473A" w:rsidRPr="00E5779D">
        <w:rPr>
          <w:rFonts w:ascii="Times New Roman" w:hAnsi="Times New Roman" w:cs="Times New Roman"/>
          <w:b/>
          <w:iCs/>
          <w:color w:val="984806" w:themeColor="accent6" w:themeShade="80"/>
          <w:sz w:val="28"/>
          <w:szCs w:val="28"/>
          <w:u w:val="single"/>
        </w:rPr>
        <w:t>«</w:t>
      </w:r>
      <w:r w:rsidR="005A1B53" w:rsidRPr="00E5779D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u w:val="single"/>
        </w:rPr>
        <w:t>Пульт Операт</w:t>
      </w:r>
      <w:r w:rsidR="005A1B53" w:rsidRPr="00E5779D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u w:val="single"/>
        </w:rPr>
        <w:t>о</w:t>
      </w:r>
      <w:r w:rsidR="005A1B53" w:rsidRPr="00E5779D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u w:val="single"/>
        </w:rPr>
        <w:t>ра с УРОВНЕМЕРОМ</w:t>
      </w:r>
      <w:r w:rsidR="006E473A" w:rsidRPr="00E5779D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u w:val="single"/>
        </w:rPr>
        <w:t>»</w:t>
      </w:r>
      <w:r w:rsidRPr="00E5779D">
        <w:rPr>
          <w:rFonts w:ascii="Times New Roman" w:hAnsi="Times New Roman" w:cs="Times New Roman"/>
          <w:b/>
          <w:iCs/>
          <w:color w:val="984806" w:themeColor="accent6" w:themeShade="80"/>
          <w:sz w:val="28"/>
          <w:szCs w:val="28"/>
          <w:u w:val="single"/>
        </w:rPr>
        <w:t>) добавляется:</w:t>
      </w:r>
    </w:p>
    <w:p w:rsidR="00A70017" w:rsidRPr="00E5779D" w:rsidRDefault="00A70017" w:rsidP="005A1B53">
      <w:pPr>
        <w:pStyle w:val="ad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Встроенный контроллер, клавиатура и контактное устройство для считывания ключей/таблеток (</w:t>
      </w:r>
      <w:r w:rsidRPr="00E5779D">
        <w:rPr>
          <w:rFonts w:ascii="Times New Roman" w:hAnsi="Times New Roman" w:cs="Times New Roman"/>
          <w:sz w:val="28"/>
          <w:szCs w:val="28"/>
        </w:rPr>
        <w:t>возможность установления лимитов и дневной нормы на потребление индивидуально для каждого вод</w:t>
      </w:r>
      <w:r w:rsidRPr="00E5779D">
        <w:rPr>
          <w:rFonts w:ascii="Times New Roman" w:hAnsi="Times New Roman" w:cs="Times New Roman"/>
          <w:sz w:val="28"/>
          <w:szCs w:val="28"/>
        </w:rPr>
        <w:t>и</w:t>
      </w:r>
      <w:r w:rsidRPr="00E5779D">
        <w:rPr>
          <w:rFonts w:ascii="Times New Roman" w:hAnsi="Times New Roman" w:cs="Times New Roman"/>
          <w:sz w:val="28"/>
          <w:szCs w:val="28"/>
        </w:rPr>
        <w:t>теля)</w:t>
      </w:r>
    </w:p>
    <w:p w:rsidR="00A70017" w:rsidRPr="00E5779D" w:rsidRDefault="00A70017" w:rsidP="00A70017">
      <w:pPr>
        <w:pStyle w:val="ad"/>
        <w:numPr>
          <w:ilvl w:val="0"/>
          <w:numId w:val="5"/>
        </w:num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 xml:space="preserve">Электронная система отчетности в офис в режиме реального времени, установленная на </w:t>
      </w:r>
      <w:r w:rsidR="00C718A2" w:rsidRPr="00E5779D">
        <w:rPr>
          <w:rFonts w:ascii="Times New Roman" w:hAnsi="Times New Roman" w:cs="Times New Roman"/>
          <w:sz w:val="28"/>
          <w:szCs w:val="28"/>
        </w:rPr>
        <w:t>н</w:t>
      </w:r>
      <w:r w:rsidR="00C718A2" w:rsidRPr="00E5779D">
        <w:rPr>
          <w:rFonts w:ascii="Times New Roman" w:hAnsi="Times New Roman" w:cs="Times New Roman"/>
          <w:sz w:val="28"/>
          <w:szCs w:val="28"/>
        </w:rPr>
        <w:t>о</w:t>
      </w:r>
      <w:r w:rsidR="00C718A2" w:rsidRPr="00E5779D">
        <w:rPr>
          <w:rFonts w:ascii="Times New Roman" w:hAnsi="Times New Roman" w:cs="Times New Roman"/>
          <w:sz w:val="28"/>
          <w:szCs w:val="28"/>
        </w:rPr>
        <w:t>утбуке. Ноутбук входит в комплект</w:t>
      </w:r>
    </w:p>
    <w:p w:rsidR="00E640B9" w:rsidRPr="00E5779D" w:rsidRDefault="00E640B9" w:rsidP="00E640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779D">
        <w:rPr>
          <w:rFonts w:ascii="Times New Roman" w:hAnsi="Times New Roman" w:cs="Times New Roman"/>
          <w:b/>
          <w:sz w:val="28"/>
          <w:szCs w:val="28"/>
        </w:rPr>
        <w:t>Цены:</w:t>
      </w:r>
      <w:r w:rsidRPr="00E5779D">
        <w:rPr>
          <w:rFonts w:ascii="Times New Roman" w:hAnsi="Times New Roman" w:cs="Times New Roman"/>
        </w:rPr>
        <w:t xml:space="preserve"> </w:t>
      </w:r>
      <w:r w:rsidR="00C01333" w:rsidRPr="00E5779D">
        <w:rPr>
          <w:rFonts w:ascii="Times New Roman" w:hAnsi="Times New Roman" w:cs="Times New Roman"/>
        </w:rPr>
        <w:t xml:space="preserve">  </w:t>
      </w:r>
      <w:r w:rsidR="005237C0" w:rsidRPr="00E5779D">
        <w:rPr>
          <w:rFonts w:ascii="Times New Roman" w:hAnsi="Times New Roman" w:cs="Times New Roman"/>
        </w:rPr>
        <w:t xml:space="preserve"> </w:t>
      </w:r>
      <w:r w:rsidR="00C30623" w:rsidRPr="00E5779D">
        <w:rPr>
          <w:rFonts w:ascii="Times New Roman" w:hAnsi="Times New Roman" w:cs="Times New Roman"/>
          <w:sz w:val="28"/>
          <w:szCs w:val="28"/>
        </w:rPr>
        <w:t>1 170</w:t>
      </w:r>
      <w:r w:rsidRPr="00E5779D">
        <w:rPr>
          <w:rFonts w:ascii="Times New Roman" w:hAnsi="Times New Roman" w:cs="Times New Roman"/>
          <w:sz w:val="28"/>
          <w:szCs w:val="28"/>
        </w:rPr>
        <w:t xml:space="preserve"> 000 руб.** / </w:t>
      </w:r>
      <w:r w:rsidRPr="00E5779D">
        <w:rPr>
          <w:rFonts w:ascii="Times New Roman" w:hAnsi="Times New Roman" w:cs="Times New Roman"/>
          <w:b/>
          <w:sz w:val="28"/>
          <w:szCs w:val="28"/>
        </w:rPr>
        <w:t>5 м³</w:t>
      </w:r>
      <w:r w:rsidRPr="00E5779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E640B9" w:rsidRPr="00E5779D" w:rsidRDefault="008D3B01" w:rsidP="00E640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779D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37248" behindDoc="1" locked="0" layoutInCell="1" allowOverlap="1" wp14:anchorId="11993169" wp14:editId="3D094B88">
            <wp:simplePos x="0" y="0"/>
            <wp:positionH relativeFrom="column">
              <wp:posOffset>7016750</wp:posOffset>
            </wp:positionH>
            <wp:positionV relativeFrom="paragraph">
              <wp:posOffset>32385</wp:posOffset>
            </wp:positionV>
            <wp:extent cx="2266950" cy="989965"/>
            <wp:effectExtent l="0" t="0" r="0" b="635"/>
            <wp:wrapTight wrapText="bothSides">
              <wp:wrapPolygon edited="0">
                <wp:start x="545" y="0"/>
                <wp:lineTo x="0" y="1663"/>
                <wp:lineTo x="0" y="20367"/>
                <wp:lineTo x="545" y="21198"/>
                <wp:lineTo x="20874" y="21198"/>
                <wp:lineTo x="21418" y="20367"/>
                <wp:lineTo x="21418" y="1663"/>
                <wp:lineTo x="20874" y="0"/>
                <wp:lineTo x="545" y="0"/>
              </wp:wrapPolygon>
            </wp:wrapTight>
            <wp:docPr id="5" name="Рисунок 5" descr="C:\Users\PAVEL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EL\Desktop\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0B9" w:rsidRPr="00E5779D">
        <w:rPr>
          <w:rFonts w:ascii="Times New Roman" w:hAnsi="Times New Roman" w:cs="Times New Roman"/>
          <w:sz w:val="28"/>
          <w:szCs w:val="28"/>
        </w:rPr>
        <w:t xml:space="preserve"> </w:t>
      </w:r>
      <w:r w:rsidR="00C01333" w:rsidRPr="00E5779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30623" w:rsidRPr="00E5779D">
        <w:rPr>
          <w:rFonts w:ascii="Times New Roman" w:hAnsi="Times New Roman" w:cs="Times New Roman"/>
          <w:sz w:val="28"/>
          <w:szCs w:val="28"/>
        </w:rPr>
        <w:t xml:space="preserve">1 277 </w:t>
      </w:r>
      <w:r w:rsidR="00E640B9" w:rsidRPr="00E5779D">
        <w:rPr>
          <w:rFonts w:ascii="Times New Roman" w:hAnsi="Times New Roman" w:cs="Times New Roman"/>
          <w:sz w:val="28"/>
          <w:szCs w:val="28"/>
        </w:rPr>
        <w:t xml:space="preserve"> 000 руб.** / </w:t>
      </w:r>
      <w:r w:rsidR="00E640B9" w:rsidRPr="00E5779D">
        <w:rPr>
          <w:rFonts w:ascii="Times New Roman" w:hAnsi="Times New Roman" w:cs="Times New Roman"/>
          <w:b/>
          <w:sz w:val="28"/>
          <w:szCs w:val="28"/>
        </w:rPr>
        <w:t>10 м³</w:t>
      </w:r>
      <w:r w:rsidR="00E640B9" w:rsidRPr="00E5779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F4CC4" w:rsidRPr="00E5779D" w:rsidRDefault="00E640B9" w:rsidP="00E640B9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E5779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30623" w:rsidRPr="00E5779D">
        <w:rPr>
          <w:rFonts w:ascii="Times New Roman" w:hAnsi="Times New Roman" w:cs="Times New Roman"/>
          <w:sz w:val="28"/>
          <w:szCs w:val="28"/>
        </w:rPr>
        <w:t>1 400</w:t>
      </w:r>
      <w:r w:rsidRPr="00E5779D">
        <w:rPr>
          <w:rFonts w:ascii="Times New Roman" w:hAnsi="Times New Roman" w:cs="Times New Roman"/>
          <w:sz w:val="28"/>
          <w:szCs w:val="28"/>
        </w:rPr>
        <w:t xml:space="preserve"> 000 руб.** / </w:t>
      </w:r>
      <w:r w:rsidRPr="00E5779D">
        <w:rPr>
          <w:rFonts w:ascii="Times New Roman" w:hAnsi="Times New Roman" w:cs="Times New Roman"/>
          <w:b/>
          <w:sz w:val="28"/>
          <w:szCs w:val="28"/>
        </w:rPr>
        <w:t>20 м³</w:t>
      </w:r>
      <w:r w:rsidRPr="00E5779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F4CC4" w:rsidRPr="00E5779D" w:rsidRDefault="00BF4CC4" w:rsidP="00BF4CC4">
      <w:pPr>
        <w:tabs>
          <w:tab w:val="left" w:pos="2607"/>
        </w:tabs>
        <w:rPr>
          <w:rFonts w:ascii="Times New Roman" w:hAnsi="Times New Roman" w:cs="Times New Roman"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 xml:space="preserve">               1 643 000 руб.** / </w:t>
      </w:r>
      <w:r w:rsidRPr="00E5779D">
        <w:rPr>
          <w:rFonts w:ascii="Times New Roman" w:hAnsi="Times New Roman" w:cs="Times New Roman"/>
          <w:b/>
          <w:sz w:val="28"/>
          <w:szCs w:val="28"/>
        </w:rPr>
        <w:t>40 м</w:t>
      </w:r>
      <w:r w:rsidRPr="00E5779D">
        <w:rPr>
          <w:rFonts w:ascii="Times New Roman" w:hAnsi="Times New Roman" w:cs="Times New Roman"/>
          <w:b/>
          <w:sz w:val="24"/>
          <w:szCs w:val="24"/>
        </w:rPr>
        <w:t>³</w:t>
      </w:r>
    </w:p>
    <w:p w:rsidR="0090597C" w:rsidRDefault="0090597C" w:rsidP="00BF4CC4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90597C" w:rsidRDefault="0090597C" w:rsidP="00BF4CC4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90597C" w:rsidRDefault="0090597C" w:rsidP="00BF4CC4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6E473A" w:rsidRPr="00ED0456" w:rsidRDefault="00D95415" w:rsidP="00BF4CC4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D0456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 xml:space="preserve">Комплектация </w:t>
      </w:r>
      <w:r w:rsidR="006E473A" w:rsidRPr="00ED0456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«</w:t>
      </w:r>
      <w:r w:rsidR="006E473A" w:rsidRPr="00ED0456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Пульт Оператора с УРОВН</w:t>
      </w:r>
      <w:r w:rsidR="006E473A" w:rsidRPr="00ED0456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Е</w:t>
      </w:r>
      <w:r w:rsidR="006E473A" w:rsidRPr="00ED0456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МЕРОМ»</w:t>
      </w:r>
    </w:p>
    <w:p w:rsidR="005A1B53" w:rsidRPr="00ED0456" w:rsidRDefault="00D95415" w:rsidP="00BF4CC4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ED0456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Н</w:t>
      </w:r>
      <w:r w:rsidR="002164C1" w:rsidRPr="00ED0456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а 2 вида топлива</w:t>
      </w:r>
      <w:r w:rsidR="006E473A" w:rsidRPr="00ED0456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(в соответствии с НПБ*)</w:t>
      </w:r>
    </w:p>
    <w:p w:rsidR="00C01333" w:rsidRPr="00E5779D" w:rsidRDefault="00C01333" w:rsidP="00FC4E49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6E473A" w:rsidRPr="00E5779D" w:rsidRDefault="008D3B01" w:rsidP="006E473A">
      <w:pPr>
        <w:pStyle w:val="ad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33152" behindDoc="1" locked="0" layoutInCell="1" allowOverlap="1" wp14:anchorId="72DF11C5" wp14:editId="72B9A4AE">
            <wp:simplePos x="0" y="0"/>
            <wp:positionH relativeFrom="column">
              <wp:posOffset>-93345</wp:posOffset>
            </wp:positionH>
            <wp:positionV relativeFrom="paragraph">
              <wp:posOffset>58420</wp:posOffset>
            </wp:positionV>
            <wp:extent cx="5044440" cy="3567430"/>
            <wp:effectExtent l="133350" t="95250" r="118110" b="223520"/>
            <wp:wrapThrough wrapText="bothSides">
              <wp:wrapPolygon edited="0">
                <wp:start x="1387" y="-577"/>
                <wp:lineTo x="-408" y="-346"/>
                <wp:lineTo x="-571" y="7036"/>
                <wp:lineTo x="-571" y="20877"/>
                <wp:lineTo x="163" y="21800"/>
                <wp:lineTo x="1224" y="22607"/>
                <wp:lineTo x="1305" y="22838"/>
                <wp:lineTo x="20066" y="22838"/>
                <wp:lineTo x="20148" y="22607"/>
                <wp:lineTo x="21208" y="21800"/>
                <wp:lineTo x="21290" y="21800"/>
                <wp:lineTo x="22024" y="20070"/>
                <wp:lineTo x="22024" y="3345"/>
                <wp:lineTo x="21861" y="1153"/>
                <wp:lineTo x="20556" y="-346"/>
                <wp:lineTo x="20148" y="-577"/>
                <wp:lineTo x="1387" y="-577"/>
              </wp:wrapPolygon>
            </wp:wrapThrough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PAVEL\Desktop\last\избранное\+PH\LOW\DSCF31062 - копия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5674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73A" w:rsidRPr="00E5779D">
        <w:rPr>
          <w:rFonts w:ascii="Times New Roman" w:hAnsi="Times New Roman" w:cs="Times New Roman"/>
          <w:iCs/>
          <w:sz w:val="28"/>
          <w:szCs w:val="28"/>
        </w:rPr>
        <w:t xml:space="preserve">Резервуар: двустенный (сталь 4мм.)                                            (межстенное пространство заполнено азотом).  </w:t>
      </w:r>
    </w:p>
    <w:p w:rsidR="006E473A" w:rsidRPr="00E5779D" w:rsidRDefault="006E473A" w:rsidP="006E473A">
      <w:pPr>
        <w:pStyle w:val="ad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 Топливо - Раздаточная Колонка «Ливенка» от 50 л. /мин. – 2 комплекта оборудования</w:t>
      </w:r>
    </w:p>
    <w:p w:rsidR="006E473A" w:rsidRPr="00E5779D" w:rsidRDefault="006E473A" w:rsidP="006E473A">
      <w:pPr>
        <w:pStyle w:val="ad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 Управление “Пуск - Стоп”/ Пульт оператора.</w:t>
      </w:r>
    </w:p>
    <w:p w:rsidR="006E473A" w:rsidRPr="00E5779D" w:rsidRDefault="006E473A" w:rsidP="006E473A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Манометр контроля давления межстенного пространства.</w:t>
      </w:r>
    </w:p>
    <w:p w:rsidR="006E473A" w:rsidRPr="00E5779D" w:rsidRDefault="006E473A" w:rsidP="006E473A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Трубная обвязка: технологический люк,  л</w:t>
      </w:r>
      <w:r w:rsidRPr="00E5779D">
        <w:rPr>
          <w:rFonts w:ascii="Times New Roman" w:hAnsi="Times New Roman" w:cs="Times New Roman"/>
          <w:iCs/>
          <w:sz w:val="28"/>
          <w:szCs w:val="28"/>
        </w:rPr>
        <w:t>и</w:t>
      </w:r>
      <w:r w:rsidRPr="00E5779D">
        <w:rPr>
          <w:rFonts w:ascii="Times New Roman" w:hAnsi="Times New Roman" w:cs="Times New Roman"/>
          <w:iCs/>
          <w:sz w:val="28"/>
          <w:szCs w:val="28"/>
        </w:rPr>
        <w:t>ния наполнения, выдачи, дыхания и зачистки.</w:t>
      </w:r>
    </w:p>
    <w:p w:rsidR="006E473A" w:rsidRPr="00E5779D" w:rsidRDefault="006E473A" w:rsidP="006E473A">
      <w:pPr>
        <w:numPr>
          <w:ilvl w:val="0"/>
          <w:numId w:val="3"/>
        </w:numPr>
        <w:shd w:val="clear" w:color="auto" w:fill="FFFFFF"/>
        <w:tabs>
          <w:tab w:val="left" w:pos="426"/>
        </w:tabs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Ограничитель налива                                                 </w:t>
      </w:r>
    </w:p>
    <w:p w:rsidR="006E473A" w:rsidRPr="00E5779D" w:rsidRDefault="006E473A" w:rsidP="006E473A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Узел наполнения ПНСК  с патрубком.</w:t>
      </w:r>
    </w:p>
    <w:p w:rsidR="006E473A" w:rsidRPr="00E5779D" w:rsidRDefault="006E473A" w:rsidP="006E473A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Клапан приёмный (поддержание столба жидк</w:t>
      </w:r>
      <w:r w:rsidRPr="00E5779D">
        <w:rPr>
          <w:rFonts w:ascii="Times New Roman" w:hAnsi="Times New Roman" w:cs="Times New Roman"/>
          <w:iCs/>
          <w:sz w:val="28"/>
          <w:szCs w:val="28"/>
        </w:rPr>
        <w:t>о</w:t>
      </w:r>
      <w:r w:rsidRPr="00E5779D">
        <w:rPr>
          <w:rFonts w:ascii="Times New Roman" w:hAnsi="Times New Roman" w:cs="Times New Roman"/>
          <w:iCs/>
          <w:sz w:val="28"/>
          <w:szCs w:val="28"/>
        </w:rPr>
        <w:t>сти в трубопроводе ТРК).</w:t>
      </w:r>
    </w:p>
    <w:p w:rsidR="006E473A" w:rsidRPr="00E5779D" w:rsidRDefault="006E473A" w:rsidP="006E473A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Огневые предохранители на линиях налива и выдачи топлива.</w:t>
      </w:r>
    </w:p>
    <w:p w:rsidR="006E473A" w:rsidRPr="00E5779D" w:rsidRDefault="006E473A" w:rsidP="006E473A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 xml:space="preserve"> Краны шаровые на линиях налива и выдачи.</w:t>
      </w:r>
    </w:p>
    <w:p w:rsidR="006E473A" w:rsidRPr="00E5779D" w:rsidRDefault="006E473A" w:rsidP="006E473A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Дыхательный клапан, совмещенный с огне-преградителем, со штангой </w:t>
      </w:r>
      <w:proofErr w:type="gramStart"/>
      <w:r w:rsidRPr="00E5779D">
        <w:rPr>
          <w:rFonts w:ascii="Times New Roman" w:hAnsi="Times New Roman" w:cs="Times New Roman"/>
          <w:iCs/>
          <w:sz w:val="28"/>
          <w:szCs w:val="28"/>
        </w:rPr>
        <w:t>-у</w:t>
      </w:r>
      <w:proofErr w:type="gramEnd"/>
      <w:r w:rsidRPr="00E5779D">
        <w:rPr>
          <w:rFonts w:ascii="Times New Roman" w:hAnsi="Times New Roman" w:cs="Times New Roman"/>
          <w:iCs/>
          <w:sz w:val="28"/>
          <w:szCs w:val="28"/>
        </w:rPr>
        <w:t>длинителем от технологического люка, высотой 2,5 м.</w:t>
      </w:r>
    </w:p>
    <w:p w:rsidR="006E473A" w:rsidRPr="00E5779D" w:rsidRDefault="006E473A" w:rsidP="006E473A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 xml:space="preserve">Насос для наполнения резервуара </w:t>
      </w:r>
      <w:r w:rsidRPr="00E5779D">
        <w:rPr>
          <w:rFonts w:ascii="Times New Roman" w:hAnsi="Times New Roman" w:cs="Times New Roman"/>
          <w:iCs/>
          <w:sz w:val="28"/>
          <w:szCs w:val="28"/>
        </w:rPr>
        <w:t>- 2 комплекта оборудования</w:t>
      </w:r>
      <w:r w:rsidRPr="00E5779D">
        <w:rPr>
          <w:rFonts w:ascii="Times New Roman" w:hAnsi="Times New Roman" w:cs="Times New Roman"/>
          <w:sz w:val="28"/>
          <w:szCs w:val="28"/>
        </w:rPr>
        <w:t xml:space="preserve"> (включая площадка под установку</w:t>
      </w: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E5779D">
        <w:rPr>
          <w:rFonts w:ascii="Times New Roman" w:hAnsi="Times New Roman" w:cs="Times New Roman"/>
          <w:sz w:val="28"/>
          <w:szCs w:val="28"/>
        </w:rPr>
        <w:t xml:space="preserve">насоса, кнопку управления, заземление с автоцистерной) </w:t>
      </w: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                       </w:t>
      </w:r>
    </w:p>
    <w:p w:rsidR="006E473A" w:rsidRPr="00E5779D" w:rsidRDefault="006E473A" w:rsidP="006E473A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Лестница, площадка обслуживания с ограждением. </w:t>
      </w:r>
    </w:p>
    <w:p w:rsidR="006E473A" w:rsidRPr="00E5779D" w:rsidRDefault="006E473A" w:rsidP="006E473A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Автоматическая автономная  система порошкового  пожаротушения над площадкой ТРК, температура срабатыв</w:t>
      </w:r>
      <w:r w:rsidRPr="00E5779D">
        <w:rPr>
          <w:rFonts w:ascii="Times New Roman" w:hAnsi="Times New Roman" w:cs="Times New Roman"/>
          <w:iCs/>
          <w:sz w:val="28"/>
          <w:szCs w:val="28"/>
        </w:rPr>
        <w:t>а</w:t>
      </w:r>
      <w:r w:rsidRPr="00E5779D">
        <w:rPr>
          <w:rFonts w:ascii="Times New Roman" w:hAnsi="Times New Roman" w:cs="Times New Roman"/>
          <w:iCs/>
          <w:sz w:val="28"/>
          <w:szCs w:val="28"/>
        </w:rPr>
        <w:t>ния  85 градусов, зона распыления  18 м</w:t>
      </w:r>
      <w:proofErr w:type="gramStart"/>
      <w:r w:rsidRPr="00E5779D">
        <w:rPr>
          <w:rFonts w:ascii="Times New Roman" w:hAnsi="Times New Roman" w:cs="Times New Roman"/>
          <w:iCs/>
          <w:kern w:val="28"/>
          <w:sz w:val="28"/>
          <w:szCs w:val="28"/>
          <w:vertAlign w:val="superscript"/>
        </w:rPr>
        <w:t>2</w:t>
      </w:r>
      <w:proofErr w:type="gramEnd"/>
      <w:r w:rsidRPr="00E5779D">
        <w:rPr>
          <w:rFonts w:ascii="Times New Roman" w:hAnsi="Times New Roman" w:cs="Times New Roman"/>
          <w:iCs/>
          <w:kern w:val="28"/>
          <w:sz w:val="28"/>
          <w:szCs w:val="28"/>
          <w:vertAlign w:val="superscript"/>
        </w:rPr>
        <w:t xml:space="preserve">   - </w:t>
      </w:r>
      <w:r w:rsidRPr="00E5779D">
        <w:rPr>
          <w:rFonts w:ascii="Times New Roman" w:hAnsi="Times New Roman" w:cs="Times New Roman"/>
          <w:iCs/>
          <w:sz w:val="28"/>
          <w:szCs w:val="28"/>
        </w:rPr>
        <w:t>2 комплекта оборудования</w:t>
      </w:r>
    </w:p>
    <w:p w:rsidR="006E473A" w:rsidRPr="00E5779D" w:rsidRDefault="006E473A" w:rsidP="006E473A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Светозвуковая сигнализация переполнения резервуара</w:t>
      </w:r>
    </w:p>
    <w:p w:rsidR="006E473A" w:rsidRPr="00E5779D" w:rsidRDefault="006E473A" w:rsidP="006E473A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Светодиодный плафон подсветки площадки ТРК (потребление 6 вт., срок службы 100 000 часов, взрывозащище</w:t>
      </w:r>
      <w:r w:rsidRPr="00E5779D">
        <w:rPr>
          <w:rFonts w:ascii="Times New Roman" w:hAnsi="Times New Roman" w:cs="Times New Roman"/>
          <w:iCs/>
          <w:sz w:val="28"/>
          <w:szCs w:val="28"/>
        </w:rPr>
        <w:t>н</w:t>
      </w:r>
      <w:r w:rsidRPr="00E5779D">
        <w:rPr>
          <w:rFonts w:ascii="Times New Roman" w:hAnsi="Times New Roman" w:cs="Times New Roman"/>
          <w:iCs/>
          <w:sz w:val="28"/>
          <w:szCs w:val="28"/>
        </w:rPr>
        <w:t>ное исполнение)</w:t>
      </w:r>
    </w:p>
    <w:p w:rsidR="006E473A" w:rsidRPr="00E5779D" w:rsidRDefault="006E473A" w:rsidP="006E473A">
      <w:pPr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Резервуар грунтуется и покрывается высокопрочной  эмалью. </w:t>
      </w:r>
    </w:p>
    <w:p w:rsidR="006E473A" w:rsidRPr="00E5779D" w:rsidRDefault="006E473A" w:rsidP="006E473A">
      <w:pPr>
        <w:pStyle w:val="ad"/>
        <w:numPr>
          <w:ilvl w:val="0"/>
          <w:numId w:val="5"/>
        </w:numPr>
        <w:shd w:val="clear" w:color="auto" w:fill="FFFFFF"/>
        <w:tabs>
          <w:tab w:val="left" w:pos="567"/>
        </w:tabs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 xml:space="preserve">  Электронный измеритель параметров топлива -  2 комплекта оборудования  (предназначен для измерения уровня топлива, температуры, объема плотности, уровня подтоварной воды, сигнализации уровня напо</w:t>
      </w:r>
      <w:r w:rsidRPr="00E5779D">
        <w:rPr>
          <w:rFonts w:ascii="Times New Roman" w:hAnsi="Times New Roman" w:cs="Times New Roman"/>
          <w:iCs/>
          <w:sz w:val="28"/>
          <w:szCs w:val="28"/>
        </w:rPr>
        <w:t>л</w:t>
      </w:r>
      <w:r w:rsidRPr="00E5779D">
        <w:rPr>
          <w:rFonts w:ascii="Times New Roman" w:hAnsi="Times New Roman" w:cs="Times New Roman"/>
          <w:iCs/>
          <w:sz w:val="28"/>
          <w:szCs w:val="28"/>
        </w:rPr>
        <w:t>нения резервуара, отключения насоса наполнения, для передачи в программу)</w:t>
      </w:r>
    </w:p>
    <w:p w:rsidR="006E473A" w:rsidRPr="00E5779D" w:rsidRDefault="006E473A" w:rsidP="006E473A">
      <w:pPr>
        <w:numPr>
          <w:ilvl w:val="0"/>
          <w:numId w:val="5"/>
        </w:numPr>
        <w:shd w:val="clear" w:color="auto" w:fill="FFFFFF"/>
        <w:tabs>
          <w:tab w:val="left" w:pos="567"/>
        </w:tabs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779D">
        <w:rPr>
          <w:rFonts w:ascii="Times New Roman" w:hAnsi="Times New Roman" w:cs="Times New Roman"/>
          <w:iCs/>
          <w:sz w:val="28"/>
          <w:szCs w:val="28"/>
        </w:rPr>
        <w:t>Автономный считыватель показания уровнемера с индикацией (отображение уровня топлива, те</w:t>
      </w:r>
      <w:r w:rsidRPr="00E5779D">
        <w:rPr>
          <w:rFonts w:ascii="Times New Roman" w:hAnsi="Times New Roman" w:cs="Times New Roman"/>
          <w:iCs/>
          <w:sz w:val="28"/>
          <w:szCs w:val="28"/>
        </w:rPr>
        <w:t>м</w:t>
      </w:r>
      <w:r w:rsidRPr="00E5779D">
        <w:rPr>
          <w:rFonts w:ascii="Times New Roman" w:hAnsi="Times New Roman" w:cs="Times New Roman"/>
          <w:iCs/>
          <w:sz w:val="28"/>
          <w:szCs w:val="28"/>
        </w:rPr>
        <w:t>пературы, объема, плотности, уровня подтоварной воды)</w:t>
      </w:r>
    </w:p>
    <w:p w:rsidR="006E473A" w:rsidRPr="00E5779D" w:rsidRDefault="006E473A" w:rsidP="00BF4CC4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E5779D">
        <w:rPr>
          <w:rFonts w:ascii="Times New Roman" w:hAnsi="Times New Roman" w:cs="Times New Roman"/>
          <w:b/>
          <w:sz w:val="28"/>
          <w:szCs w:val="28"/>
        </w:rPr>
        <w:t>Цены:</w:t>
      </w:r>
      <w:r w:rsidRPr="00E5779D">
        <w:rPr>
          <w:rFonts w:ascii="Times New Roman" w:hAnsi="Times New Roman" w:cs="Times New Roman"/>
        </w:rPr>
        <w:t xml:space="preserve">     </w:t>
      </w:r>
      <w:r w:rsidR="00C45C2C" w:rsidRPr="00E5779D">
        <w:rPr>
          <w:rFonts w:ascii="Times New Roman" w:hAnsi="Times New Roman" w:cs="Times New Roman"/>
          <w:sz w:val="28"/>
          <w:szCs w:val="28"/>
        </w:rPr>
        <w:t>1 661</w:t>
      </w:r>
      <w:r w:rsidRPr="00E5779D">
        <w:rPr>
          <w:rFonts w:ascii="Times New Roman" w:hAnsi="Times New Roman" w:cs="Times New Roman"/>
          <w:sz w:val="28"/>
          <w:szCs w:val="28"/>
        </w:rPr>
        <w:t xml:space="preserve"> 000 руб.** / </w:t>
      </w:r>
      <w:r w:rsidRPr="00E5779D">
        <w:rPr>
          <w:rFonts w:ascii="Times New Roman" w:hAnsi="Times New Roman" w:cs="Times New Roman"/>
          <w:b/>
          <w:sz w:val="28"/>
          <w:szCs w:val="28"/>
        </w:rPr>
        <w:t>10 м³</w:t>
      </w:r>
      <w:r w:rsidRPr="00E5779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E473A" w:rsidRPr="00E5779D" w:rsidRDefault="006E473A" w:rsidP="00BF4CC4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E473A" w:rsidRPr="00E5779D" w:rsidRDefault="008D3B01" w:rsidP="00BF4CC4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E5779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0320" behindDoc="1" locked="0" layoutInCell="1" allowOverlap="1" wp14:anchorId="4CD67D6D" wp14:editId="5B9689D3">
            <wp:simplePos x="0" y="0"/>
            <wp:positionH relativeFrom="margin">
              <wp:posOffset>7953375</wp:posOffset>
            </wp:positionH>
            <wp:positionV relativeFrom="margin">
              <wp:posOffset>3383280</wp:posOffset>
            </wp:positionV>
            <wp:extent cx="1306830" cy="2112010"/>
            <wp:effectExtent l="0" t="0" r="0" b="0"/>
            <wp:wrapSquare wrapText="bothSides"/>
            <wp:docPr id="12" name="Рисунок 12" descr="C:\Users\PAVEL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EL\Desktop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71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73A" w:rsidRPr="00E5779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45C2C" w:rsidRPr="00E5779D">
        <w:rPr>
          <w:rFonts w:ascii="Times New Roman" w:hAnsi="Times New Roman" w:cs="Times New Roman"/>
          <w:sz w:val="28"/>
          <w:szCs w:val="28"/>
        </w:rPr>
        <w:t>1 784</w:t>
      </w:r>
      <w:r w:rsidR="006E473A" w:rsidRPr="00E5779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E473A" w:rsidRPr="00E5779D">
        <w:rPr>
          <w:rFonts w:ascii="Times New Roman" w:hAnsi="Times New Roman" w:cs="Times New Roman"/>
          <w:sz w:val="28"/>
          <w:szCs w:val="28"/>
        </w:rPr>
        <w:t xml:space="preserve">000 руб.** / </w:t>
      </w:r>
      <w:r w:rsidR="006E473A" w:rsidRPr="00E5779D">
        <w:rPr>
          <w:rFonts w:ascii="Times New Roman" w:hAnsi="Times New Roman" w:cs="Times New Roman"/>
          <w:b/>
          <w:sz w:val="28"/>
          <w:szCs w:val="28"/>
        </w:rPr>
        <w:t>20 м³</w:t>
      </w:r>
    </w:p>
    <w:p w:rsidR="006E473A" w:rsidRPr="00E5779D" w:rsidRDefault="006E473A" w:rsidP="00BF4CC4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6E473A" w:rsidRPr="0090597C" w:rsidRDefault="006E473A" w:rsidP="00BF4CC4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E5779D">
        <w:rPr>
          <w:rFonts w:ascii="Times New Roman" w:hAnsi="Times New Roman" w:cs="Times New Roman"/>
          <w:sz w:val="28"/>
          <w:szCs w:val="28"/>
        </w:rPr>
        <w:t xml:space="preserve">                1 </w:t>
      </w:r>
      <w:r w:rsidR="00C45C2C" w:rsidRPr="00E5779D">
        <w:rPr>
          <w:rFonts w:ascii="Times New Roman" w:hAnsi="Times New Roman" w:cs="Times New Roman"/>
          <w:sz w:val="28"/>
          <w:szCs w:val="28"/>
        </w:rPr>
        <w:t>906</w:t>
      </w:r>
      <w:r w:rsidRPr="00E5779D">
        <w:rPr>
          <w:rFonts w:ascii="Times New Roman" w:hAnsi="Times New Roman" w:cs="Times New Roman"/>
          <w:sz w:val="28"/>
          <w:szCs w:val="28"/>
        </w:rPr>
        <w:t xml:space="preserve"> 000 руб.** / </w:t>
      </w:r>
      <w:r w:rsidR="00C45C2C" w:rsidRPr="00E5779D">
        <w:rPr>
          <w:rFonts w:ascii="Times New Roman" w:hAnsi="Times New Roman" w:cs="Times New Roman"/>
          <w:b/>
          <w:sz w:val="28"/>
          <w:szCs w:val="28"/>
        </w:rPr>
        <w:t>3</w:t>
      </w:r>
      <w:r w:rsidRPr="00E5779D">
        <w:rPr>
          <w:rFonts w:ascii="Times New Roman" w:hAnsi="Times New Roman" w:cs="Times New Roman"/>
          <w:b/>
          <w:sz w:val="28"/>
          <w:szCs w:val="28"/>
        </w:rPr>
        <w:t>0 м³</w:t>
      </w:r>
    </w:p>
    <w:p w:rsidR="00BF4CC4" w:rsidRPr="0090597C" w:rsidRDefault="00BF4CC4" w:rsidP="006E47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4CC4" w:rsidRPr="0090597C" w:rsidRDefault="00BF4CC4" w:rsidP="00C45C2C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u w:val="single"/>
        </w:rPr>
      </w:pPr>
    </w:p>
    <w:p w:rsidR="0090597C" w:rsidRDefault="0090597C" w:rsidP="00C45C2C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u w:val="single"/>
        </w:rPr>
      </w:pPr>
    </w:p>
    <w:p w:rsidR="0090597C" w:rsidRDefault="0090597C" w:rsidP="00C45C2C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u w:val="single"/>
        </w:rPr>
      </w:pPr>
    </w:p>
    <w:p w:rsidR="0090597C" w:rsidRDefault="0090597C" w:rsidP="00C45C2C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u w:val="single"/>
        </w:rPr>
      </w:pPr>
    </w:p>
    <w:p w:rsidR="008D3B01" w:rsidRDefault="008D3B01" w:rsidP="00C45C2C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  <w:u w:val="single"/>
          <w:lang w:val="en-US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8D3B01" w:rsidRDefault="008D3B01" w:rsidP="00C45C2C">
      <w:pPr>
        <w:spacing w:after="0"/>
        <w:jc w:val="center"/>
        <w:rPr>
          <w:rFonts w:ascii="Times New Roman" w:hAnsi="Times New Roman" w:cs="Times New Roman"/>
          <w:b/>
          <w:color w:val="00B050"/>
          <w:sz w:val="32"/>
          <w:szCs w:val="32"/>
          <w:u w:val="single"/>
          <w:lang w:val="en-US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C45C2C" w:rsidRPr="00ED0456" w:rsidRDefault="00C45C2C" w:rsidP="00C45C2C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  <w:r w:rsidRPr="00ED0456">
        <w:rPr>
          <w:rFonts w:ascii="Times New Roman" w:hAnsi="Times New Roman" w:cs="Times New Roman"/>
          <w:b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Дополнительное оборудование:</w:t>
      </w:r>
    </w:p>
    <w:p w:rsidR="009F7160" w:rsidRPr="00E5779D" w:rsidRDefault="009F7160" w:rsidP="00720F6F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u w:val="single"/>
        </w:rPr>
      </w:pPr>
    </w:p>
    <w:p w:rsidR="00BF4CC4" w:rsidRPr="00ED0456" w:rsidRDefault="00C45C2C" w:rsidP="00BF4CC4">
      <w:pPr>
        <w:pStyle w:val="ad"/>
        <w:shd w:val="clear" w:color="auto" w:fill="FFFFFF"/>
        <w:spacing w:line="100" w:lineRule="atLeast"/>
        <w:ind w:right="85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D045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Контейнерное исполн</w:t>
      </w:r>
      <w:r w:rsidRPr="00ED045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е</w:t>
      </w:r>
      <w:r w:rsidRPr="00ED045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ние АЗС   от 210 000 до</w:t>
      </w:r>
      <w:r w:rsidRPr="00ED0456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Pr="00ED0456">
        <w:rPr>
          <w:rFonts w:ascii="Times New Roman" w:hAnsi="Times New Roman" w:cs="Times New Roman"/>
          <w:b/>
          <w:bCs/>
          <w:color w:val="FF0000"/>
          <w:sz w:val="28"/>
          <w:szCs w:val="28"/>
        </w:rPr>
        <w:t>470 000 рублей</w:t>
      </w:r>
    </w:p>
    <w:p w:rsidR="00C45C2C" w:rsidRPr="00ED0456" w:rsidRDefault="00C45C2C" w:rsidP="00BF4CC4">
      <w:pPr>
        <w:pStyle w:val="ad"/>
        <w:shd w:val="clear" w:color="auto" w:fill="FFFFFF"/>
        <w:spacing w:line="100" w:lineRule="atLeast"/>
        <w:ind w:right="850"/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ED0456">
        <w:rPr>
          <w:rFonts w:ascii="Times New Roman" w:hAnsi="Times New Roman" w:cs="Times New Roman"/>
          <w:bCs/>
          <w:color w:val="FF0000"/>
          <w:sz w:val="28"/>
          <w:szCs w:val="28"/>
        </w:rPr>
        <w:t>(в зависимости от объема резервуара)</w:t>
      </w:r>
    </w:p>
    <w:p w:rsidR="00C45C2C" w:rsidRPr="00E5779D" w:rsidRDefault="00052EBF" w:rsidP="00C45C2C">
      <w:pPr>
        <w:shd w:val="clear" w:color="auto" w:fill="FFFFFF"/>
        <w:spacing w:line="100" w:lineRule="atLeast"/>
        <w:ind w:right="85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5779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1584" behindDoc="1" locked="0" layoutInCell="1" allowOverlap="1" wp14:anchorId="18C39E76" wp14:editId="23A2C9C5">
            <wp:simplePos x="0" y="0"/>
            <wp:positionH relativeFrom="column">
              <wp:posOffset>1703070</wp:posOffset>
            </wp:positionH>
            <wp:positionV relativeFrom="paragraph">
              <wp:posOffset>319405</wp:posOffset>
            </wp:positionV>
            <wp:extent cx="5245100" cy="3933825"/>
            <wp:effectExtent l="0" t="0" r="107950" b="123825"/>
            <wp:wrapThrough wrapText="bothSides">
              <wp:wrapPolygon edited="0">
                <wp:start x="3687" y="105"/>
                <wp:lineTo x="706" y="314"/>
                <wp:lineTo x="706" y="1987"/>
                <wp:lineTo x="235" y="1987"/>
                <wp:lineTo x="78" y="7008"/>
                <wp:lineTo x="78" y="18723"/>
                <wp:lineTo x="392" y="18723"/>
                <wp:lineTo x="392" y="19560"/>
                <wp:lineTo x="941" y="20397"/>
                <wp:lineTo x="4472" y="21966"/>
                <wp:lineTo x="4550" y="22175"/>
                <wp:lineTo x="17887" y="22175"/>
                <wp:lineTo x="17965" y="21966"/>
                <wp:lineTo x="21182" y="20397"/>
                <wp:lineTo x="21260" y="20397"/>
                <wp:lineTo x="21731" y="18723"/>
                <wp:lineTo x="21966" y="17050"/>
                <wp:lineTo x="21888" y="5335"/>
                <wp:lineTo x="21652" y="3661"/>
                <wp:lineTo x="21182" y="2092"/>
                <wp:lineTo x="21182" y="1046"/>
                <wp:lineTo x="19848" y="314"/>
                <wp:lineTo x="17808" y="105"/>
                <wp:lineTo x="3687" y="105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EL\Desktop\02+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C2C" w:rsidRPr="00E5779D">
        <w:rPr>
          <w:rFonts w:ascii="Times New Roman" w:hAnsi="Times New Roman" w:cs="Times New Roman"/>
          <w:bCs/>
          <w:sz w:val="28"/>
          <w:szCs w:val="28"/>
        </w:rPr>
        <w:t xml:space="preserve">      Резервуар целиком обшит металлом, доступ к ТРК осуществляется через запирающиеся металлические дв</w:t>
      </w:r>
      <w:r w:rsidR="00C45C2C" w:rsidRPr="00E5779D">
        <w:rPr>
          <w:rFonts w:ascii="Times New Roman" w:hAnsi="Times New Roman" w:cs="Times New Roman"/>
          <w:bCs/>
          <w:sz w:val="28"/>
          <w:szCs w:val="28"/>
        </w:rPr>
        <w:t>е</w:t>
      </w:r>
      <w:r w:rsidR="00C45C2C" w:rsidRPr="00E5779D">
        <w:rPr>
          <w:rFonts w:ascii="Times New Roman" w:hAnsi="Times New Roman" w:cs="Times New Roman"/>
          <w:bCs/>
          <w:sz w:val="28"/>
          <w:szCs w:val="28"/>
        </w:rPr>
        <w:t>ри.</w:t>
      </w:r>
    </w:p>
    <w:p w:rsidR="00C45C2C" w:rsidRPr="00E5779D" w:rsidRDefault="00C45C2C" w:rsidP="00C45C2C">
      <w:pPr>
        <w:shd w:val="clear" w:color="auto" w:fill="FFFFFF"/>
        <w:spacing w:line="100" w:lineRule="atLeast"/>
        <w:ind w:right="850"/>
        <w:rPr>
          <w:rFonts w:ascii="Times New Roman" w:hAnsi="Times New Roman" w:cs="Times New Roman"/>
          <w:bCs/>
          <w:sz w:val="28"/>
          <w:szCs w:val="28"/>
        </w:rPr>
      </w:pPr>
    </w:p>
    <w:p w:rsidR="00C45C2C" w:rsidRPr="00E5779D" w:rsidRDefault="00C45C2C" w:rsidP="00C45C2C">
      <w:pPr>
        <w:pStyle w:val="Default"/>
        <w:jc w:val="center"/>
        <w:rPr>
          <w:b/>
          <w:bCs/>
        </w:rPr>
      </w:pPr>
    </w:p>
    <w:p w:rsidR="00C45C2C" w:rsidRPr="00E5779D" w:rsidRDefault="00C45C2C" w:rsidP="00C45C2C">
      <w:pPr>
        <w:pStyle w:val="Default"/>
        <w:rPr>
          <w:b/>
          <w:bCs/>
        </w:rPr>
      </w:pPr>
    </w:p>
    <w:p w:rsidR="00C45C2C" w:rsidRPr="00E5779D" w:rsidRDefault="00C45C2C" w:rsidP="00C45C2C">
      <w:pPr>
        <w:pStyle w:val="Default"/>
        <w:ind w:left="720"/>
        <w:rPr>
          <w:b/>
          <w:bCs/>
          <w:sz w:val="28"/>
          <w:szCs w:val="28"/>
        </w:rPr>
      </w:pPr>
    </w:p>
    <w:p w:rsidR="00C45C2C" w:rsidRPr="00E5779D" w:rsidRDefault="00C45C2C" w:rsidP="00C45C2C">
      <w:pPr>
        <w:pStyle w:val="Default"/>
        <w:rPr>
          <w:b/>
          <w:bCs/>
          <w:sz w:val="28"/>
          <w:szCs w:val="28"/>
        </w:rPr>
      </w:pPr>
    </w:p>
    <w:p w:rsidR="00C45C2C" w:rsidRPr="00E5779D" w:rsidRDefault="00C45C2C" w:rsidP="00C45C2C">
      <w:pPr>
        <w:pStyle w:val="Default"/>
        <w:ind w:left="720"/>
        <w:rPr>
          <w:b/>
          <w:bCs/>
          <w:sz w:val="28"/>
          <w:szCs w:val="28"/>
        </w:rPr>
      </w:pPr>
    </w:p>
    <w:p w:rsidR="00C45C2C" w:rsidRPr="00E5779D" w:rsidRDefault="00C45C2C" w:rsidP="00C45C2C">
      <w:pPr>
        <w:pStyle w:val="Default"/>
        <w:ind w:left="720"/>
        <w:rPr>
          <w:b/>
          <w:bCs/>
          <w:sz w:val="28"/>
          <w:szCs w:val="28"/>
        </w:rPr>
      </w:pPr>
    </w:p>
    <w:p w:rsidR="00C45C2C" w:rsidRPr="00E5779D" w:rsidRDefault="00C45C2C" w:rsidP="00C45C2C">
      <w:pPr>
        <w:pStyle w:val="Default"/>
        <w:ind w:left="720"/>
        <w:rPr>
          <w:b/>
          <w:bCs/>
          <w:sz w:val="28"/>
          <w:szCs w:val="28"/>
        </w:rPr>
      </w:pPr>
    </w:p>
    <w:p w:rsidR="00C45C2C" w:rsidRPr="00E5779D" w:rsidRDefault="00C45C2C" w:rsidP="00C45C2C">
      <w:pPr>
        <w:pStyle w:val="Default"/>
        <w:ind w:left="720"/>
        <w:rPr>
          <w:b/>
          <w:bCs/>
          <w:sz w:val="28"/>
          <w:szCs w:val="28"/>
        </w:rPr>
      </w:pPr>
    </w:p>
    <w:p w:rsidR="00C45C2C" w:rsidRPr="00E5779D" w:rsidRDefault="00C45C2C" w:rsidP="00C45C2C">
      <w:pPr>
        <w:pStyle w:val="Default"/>
        <w:ind w:left="720"/>
        <w:rPr>
          <w:b/>
          <w:bCs/>
          <w:sz w:val="28"/>
          <w:szCs w:val="28"/>
        </w:rPr>
      </w:pPr>
    </w:p>
    <w:p w:rsidR="00C45C2C" w:rsidRPr="00E5779D" w:rsidRDefault="00C45C2C" w:rsidP="00C45C2C">
      <w:pPr>
        <w:pStyle w:val="Default"/>
        <w:ind w:left="720"/>
        <w:rPr>
          <w:b/>
          <w:bCs/>
          <w:sz w:val="28"/>
          <w:szCs w:val="28"/>
        </w:rPr>
      </w:pPr>
    </w:p>
    <w:p w:rsidR="00C45C2C" w:rsidRPr="00E5779D" w:rsidRDefault="00C45C2C" w:rsidP="00C45C2C">
      <w:pPr>
        <w:pStyle w:val="Default"/>
        <w:ind w:left="720"/>
        <w:rPr>
          <w:b/>
          <w:bCs/>
          <w:sz w:val="28"/>
          <w:szCs w:val="28"/>
        </w:rPr>
      </w:pPr>
    </w:p>
    <w:p w:rsidR="00C45C2C" w:rsidRPr="00E5779D" w:rsidRDefault="00C45C2C" w:rsidP="00C45C2C">
      <w:pPr>
        <w:pStyle w:val="Default"/>
        <w:ind w:left="720"/>
        <w:rPr>
          <w:b/>
          <w:bCs/>
          <w:sz w:val="28"/>
          <w:szCs w:val="28"/>
        </w:rPr>
      </w:pPr>
    </w:p>
    <w:p w:rsidR="00C45C2C" w:rsidRPr="00E5779D" w:rsidRDefault="00C45C2C" w:rsidP="00C45C2C">
      <w:pPr>
        <w:pStyle w:val="Default"/>
        <w:ind w:left="720"/>
        <w:rPr>
          <w:b/>
          <w:bCs/>
          <w:sz w:val="28"/>
          <w:szCs w:val="28"/>
        </w:rPr>
      </w:pPr>
    </w:p>
    <w:p w:rsidR="00C45C2C" w:rsidRPr="00E5779D" w:rsidRDefault="00C45C2C" w:rsidP="00C45C2C">
      <w:pPr>
        <w:pStyle w:val="Default"/>
        <w:ind w:left="720"/>
        <w:rPr>
          <w:b/>
          <w:bCs/>
          <w:sz w:val="28"/>
          <w:szCs w:val="28"/>
        </w:rPr>
      </w:pPr>
    </w:p>
    <w:p w:rsidR="00C45C2C" w:rsidRPr="00E5779D" w:rsidRDefault="00C45C2C" w:rsidP="00C45C2C">
      <w:pPr>
        <w:pStyle w:val="Default"/>
        <w:ind w:left="720"/>
        <w:rPr>
          <w:b/>
          <w:bCs/>
          <w:sz w:val="28"/>
          <w:szCs w:val="28"/>
        </w:rPr>
      </w:pPr>
    </w:p>
    <w:p w:rsidR="00C45C2C" w:rsidRPr="00E5779D" w:rsidRDefault="00C45C2C" w:rsidP="00C45C2C">
      <w:pPr>
        <w:pStyle w:val="Default"/>
        <w:ind w:left="720"/>
        <w:rPr>
          <w:b/>
          <w:bCs/>
          <w:sz w:val="28"/>
          <w:szCs w:val="28"/>
        </w:rPr>
      </w:pPr>
    </w:p>
    <w:p w:rsidR="00C45C2C" w:rsidRPr="00E5779D" w:rsidRDefault="00C45C2C" w:rsidP="00C45C2C">
      <w:pPr>
        <w:pStyle w:val="Default"/>
        <w:ind w:left="720"/>
        <w:rPr>
          <w:b/>
          <w:bCs/>
          <w:sz w:val="28"/>
          <w:szCs w:val="28"/>
        </w:rPr>
      </w:pPr>
    </w:p>
    <w:p w:rsidR="0090597C" w:rsidRDefault="0090597C" w:rsidP="00BF4CC4">
      <w:pPr>
        <w:pStyle w:val="Default"/>
        <w:ind w:left="720"/>
        <w:jc w:val="center"/>
        <w:rPr>
          <w:b/>
          <w:bCs/>
          <w:color w:val="984806" w:themeColor="accent6" w:themeShade="80"/>
          <w:sz w:val="28"/>
          <w:szCs w:val="28"/>
        </w:rPr>
      </w:pPr>
    </w:p>
    <w:p w:rsidR="0090597C" w:rsidRDefault="0090597C" w:rsidP="00BF4CC4">
      <w:pPr>
        <w:pStyle w:val="Default"/>
        <w:ind w:left="720"/>
        <w:jc w:val="center"/>
        <w:rPr>
          <w:b/>
          <w:bCs/>
          <w:color w:val="984806" w:themeColor="accent6" w:themeShade="80"/>
          <w:sz w:val="28"/>
          <w:szCs w:val="28"/>
        </w:rPr>
      </w:pPr>
    </w:p>
    <w:p w:rsidR="00C45C2C" w:rsidRPr="00ED0456" w:rsidRDefault="00C45C2C" w:rsidP="00BF4CC4">
      <w:pPr>
        <w:pStyle w:val="Default"/>
        <w:ind w:left="720"/>
        <w:jc w:val="center"/>
        <w:rPr>
          <w:b/>
          <w:bCs/>
          <w:color w:val="9BBB59" w:themeColor="accent3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ED0456">
        <w:rPr>
          <w:b/>
          <w:bCs/>
          <w:color w:val="9BBB59" w:themeColor="accent3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lastRenderedPageBreak/>
        <w:t>Антивандальное и</w:t>
      </w:r>
      <w:r w:rsidRPr="00ED0456">
        <w:rPr>
          <w:b/>
          <w:bCs/>
          <w:color w:val="9BBB59" w:themeColor="accent3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с</w:t>
      </w:r>
      <w:r w:rsidRPr="00ED0456">
        <w:rPr>
          <w:b/>
          <w:bCs/>
          <w:color w:val="9BBB59" w:themeColor="accent3"/>
          <w:sz w:val="28"/>
          <w:szCs w:val="2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полнение АЗС </w:t>
      </w:r>
      <w:r w:rsidRPr="00ED0456">
        <w:rPr>
          <w:b/>
          <w:bCs/>
          <w:color w:val="9BBB59" w:themeColor="accent3"/>
          <w:sz w:val="28"/>
          <w:szCs w:val="28"/>
          <w:lang w:bidi="en-US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noFill/>
            <w14:prstDash w14:val="solid"/>
            <w14:round/>
          </w14:textOutline>
        </w:rPr>
        <w:t>= 153 000 рублей</w:t>
      </w:r>
    </w:p>
    <w:p w:rsidR="00C45C2C" w:rsidRPr="00E5779D" w:rsidRDefault="00C45C2C" w:rsidP="00C45C2C">
      <w:pPr>
        <w:pStyle w:val="Default"/>
        <w:ind w:left="720"/>
        <w:rPr>
          <w:b/>
          <w:bCs/>
          <w:sz w:val="28"/>
          <w:szCs w:val="28"/>
        </w:rPr>
      </w:pPr>
    </w:p>
    <w:p w:rsidR="00C45C2C" w:rsidRPr="00E5779D" w:rsidRDefault="00C45C2C" w:rsidP="00BF4CC4">
      <w:pPr>
        <w:pStyle w:val="Default"/>
        <w:jc w:val="center"/>
        <w:rPr>
          <w:b/>
          <w:bCs/>
        </w:rPr>
      </w:pPr>
      <w:r w:rsidRPr="00E5779D">
        <w:rPr>
          <w:bCs/>
          <w:sz w:val="28"/>
          <w:szCs w:val="28"/>
        </w:rPr>
        <w:t>ТРК и горловины обшиты металлом, доступ к ТРК осуществляется через запирающийся металлический о</w:t>
      </w:r>
      <w:r w:rsidRPr="00E5779D">
        <w:rPr>
          <w:bCs/>
          <w:sz w:val="28"/>
          <w:szCs w:val="28"/>
        </w:rPr>
        <w:t>т</w:t>
      </w:r>
      <w:r w:rsidRPr="00E5779D">
        <w:rPr>
          <w:bCs/>
          <w:sz w:val="28"/>
          <w:szCs w:val="28"/>
        </w:rPr>
        <w:t>сек.</w:t>
      </w:r>
    </w:p>
    <w:p w:rsidR="00C45C2C" w:rsidRPr="00E5779D" w:rsidRDefault="00BF4CC4" w:rsidP="00C45C2C">
      <w:pPr>
        <w:tabs>
          <w:tab w:val="left" w:pos="567"/>
        </w:tabs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79D">
        <w:rPr>
          <w:rFonts w:ascii="Times New Roman" w:hAnsi="Times New Roman" w:cs="Times New Roman"/>
          <w:bCs/>
          <w:noProof/>
          <w:spacing w:val="2"/>
          <w:sz w:val="28"/>
          <w:szCs w:val="28"/>
          <w:lang w:eastAsia="ru-RU"/>
        </w:rPr>
        <w:drawing>
          <wp:anchor distT="0" distB="0" distL="114300" distR="114300" simplePos="0" relativeHeight="251645440" behindDoc="1" locked="0" layoutInCell="1" allowOverlap="1" wp14:anchorId="42FD4F37" wp14:editId="0AD4C8BA">
            <wp:simplePos x="0" y="0"/>
            <wp:positionH relativeFrom="column">
              <wp:posOffset>1805940</wp:posOffset>
            </wp:positionH>
            <wp:positionV relativeFrom="paragraph">
              <wp:posOffset>504190</wp:posOffset>
            </wp:positionV>
            <wp:extent cx="5867400" cy="3956685"/>
            <wp:effectExtent l="95250" t="95250" r="95250" b="1320165"/>
            <wp:wrapThrough wrapText="bothSides">
              <wp:wrapPolygon edited="0">
                <wp:start x="281" y="-520"/>
                <wp:lineTo x="-281" y="-312"/>
                <wp:lineTo x="-351" y="24647"/>
                <wp:lineTo x="-210" y="28703"/>
                <wp:lineTo x="21810" y="28703"/>
                <wp:lineTo x="21881" y="26311"/>
                <wp:lineTo x="21881" y="1144"/>
                <wp:lineTo x="21390" y="-312"/>
                <wp:lineTo x="21319" y="-520"/>
                <wp:lineTo x="281" y="-520"/>
              </wp:wrapPolygon>
            </wp:wrapThrough>
            <wp:docPr id="3" name="Рисунок 3" descr="C:\Users\PAVEL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EL\Desktop\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9566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C2C" w:rsidRPr="00E5779D" w:rsidRDefault="00C45C2C" w:rsidP="00C45C2C">
      <w:pPr>
        <w:tabs>
          <w:tab w:val="left" w:pos="567"/>
        </w:tabs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C2C" w:rsidRPr="00E5779D" w:rsidRDefault="00C45C2C" w:rsidP="00C45C2C">
      <w:pPr>
        <w:tabs>
          <w:tab w:val="left" w:pos="567"/>
        </w:tabs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C2C" w:rsidRPr="00E5779D" w:rsidRDefault="00C45C2C" w:rsidP="00C45C2C">
      <w:pPr>
        <w:tabs>
          <w:tab w:val="left" w:pos="567"/>
        </w:tabs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C2C" w:rsidRPr="00E5779D" w:rsidRDefault="00C45C2C" w:rsidP="00C45C2C">
      <w:pPr>
        <w:spacing w:after="0"/>
        <w:jc w:val="center"/>
        <w:rPr>
          <w:rFonts w:ascii="Times New Roman" w:hAnsi="Times New Roman" w:cs="Times New Roman"/>
        </w:rPr>
      </w:pPr>
    </w:p>
    <w:p w:rsidR="00C45C2C" w:rsidRPr="00E5779D" w:rsidRDefault="00C45C2C" w:rsidP="00C45C2C">
      <w:pPr>
        <w:spacing w:after="0"/>
        <w:jc w:val="center"/>
        <w:rPr>
          <w:rFonts w:ascii="Times New Roman" w:hAnsi="Times New Roman" w:cs="Times New Roman"/>
        </w:rPr>
      </w:pPr>
    </w:p>
    <w:p w:rsidR="00C45C2C" w:rsidRPr="00E5779D" w:rsidRDefault="00C45C2C" w:rsidP="00C45C2C">
      <w:pPr>
        <w:spacing w:after="0"/>
        <w:jc w:val="center"/>
        <w:rPr>
          <w:rFonts w:ascii="Times New Roman" w:hAnsi="Times New Roman" w:cs="Times New Roman"/>
        </w:rPr>
      </w:pPr>
    </w:p>
    <w:p w:rsidR="00C45C2C" w:rsidRPr="00E5779D" w:rsidRDefault="00C45C2C" w:rsidP="00C45C2C">
      <w:pPr>
        <w:spacing w:after="0"/>
        <w:jc w:val="center"/>
        <w:rPr>
          <w:rFonts w:ascii="Times New Roman" w:hAnsi="Times New Roman" w:cs="Times New Roman"/>
        </w:rPr>
      </w:pPr>
    </w:p>
    <w:p w:rsidR="00C45C2C" w:rsidRPr="00E5779D" w:rsidRDefault="00C45C2C" w:rsidP="00C45C2C">
      <w:pPr>
        <w:spacing w:after="0"/>
        <w:jc w:val="center"/>
        <w:rPr>
          <w:rFonts w:ascii="Times New Roman" w:hAnsi="Times New Roman" w:cs="Times New Roman"/>
        </w:rPr>
      </w:pPr>
    </w:p>
    <w:p w:rsidR="00C45C2C" w:rsidRPr="00E5779D" w:rsidRDefault="00C45C2C" w:rsidP="00C45C2C">
      <w:pPr>
        <w:spacing w:after="0"/>
        <w:jc w:val="center"/>
        <w:rPr>
          <w:rFonts w:ascii="Times New Roman" w:hAnsi="Times New Roman" w:cs="Times New Roman"/>
        </w:rPr>
      </w:pPr>
    </w:p>
    <w:p w:rsidR="00C45C2C" w:rsidRPr="00E5779D" w:rsidRDefault="00C45C2C" w:rsidP="00C45C2C">
      <w:pPr>
        <w:spacing w:after="0"/>
        <w:jc w:val="center"/>
        <w:rPr>
          <w:rFonts w:ascii="Times New Roman" w:hAnsi="Times New Roman" w:cs="Times New Roman"/>
        </w:rPr>
      </w:pPr>
    </w:p>
    <w:p w:rsidR="00C45C2C" w:rsidRPr="00E5779D" w:rsidRDefault="00C45C2C" w:rsidP="00C45C2C">
      <w:pPr>
        <w:pStyle w:val="Default"/>
        <w:rPr>
          <w:b/>
          <w:bCs/>
        </w:rPr>
      </w:pPr>
    </w:p>
    <w:p w:rsidR="00C45C2C" w:rsidRPr="00E5779D" w:rsidRDefault="00C45C2C" w:rsidP="00C45C2C">
      <w:pPr>
        <w:shd w:val="clear" w:color="auto" w:fill="FFFFFF"/>
        <w:spacing w:line="100" w:lineRule="atLeast"/>
        <w:ind w:right="850"/>
        <w:rPr>
          <w:rFonts w:ascii="Times New Roman" w:hAnsi="Times New Roman" w:cs="Times New Roman"/>
          <w:b/>
          <w:bCs/>
          <w:sz w:val="28"/>
          <w:szCs w:val="28"/>
        </w:rPr>
      </w:pPr>
    </w:p>
    <w:p w:rsidR="00C45C2C" w:rsidRPr="00E5779D" w:rsidRDefault="00C45C2C" w:rsidP="00C45C2C">
      <w:pPr>
        <w:shd w:val="clear" w:color="auto" w:fill="FFFFFF"/>
        <w:spacing w:line="100" w:lineRule="atLeast"/>
        <w:ind w:right="850"/>
        <w:rPr>
          <w:rFonts w:ascii="Times New Roman" w:hAnsi="Times New Roman" w:cs="Times New Roman"/>
          <w:b/>
          <w:bCs/>
          <w:sz w:val="28"/>
          <w:szCs w:val="28"/>
        </w:rPr>
      </w:pPr>
    </w:p>
    <w:p w:rsidR="00C45C2C" w:rsidRPr="00E5779D" w:rsidRDefault="00C45C2C" w:rsidP="00C45C2C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u w:val="single"/>
        </w:rPr>
      </w:pPr>
    </w:p>
    <w:p w:rsidR="00C45C2C" w:rsidRPr="00E5779D" w:rsidRDefault="00C45C2C" w:rsidP="00C45C2C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396909" w:rsidRPr="00E5779D" w:rsidRDefault="00396909" w:rsidP="00A76D99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45C2C" w:rsidRPr="00E5779D" w:rsidRDefault="0090597C" w:rsidP="00A76D9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E5779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9536" behindDoc="1" locked="0" layoutInCell="1" allowOverlap="1" wp14:anchorId="0468A118" wp14:editId="3CF8C719">
            <wp:simplePos x="0" y="0"/>
            <wp:positionH relativeFrom="column">
              <wp:posOffset>1647190</wp:posOffset>
            </wp:positionH>
            <wp:positionV relativeFrom="paragraph">
              <wp:posOffset>211455</wp:posOffset>
            </wp:positionV>
            <wp:extent cx="5990590" cy="4424680"/>
            <wp:effectExtent l="95250" t="95250" r="105410" b="1461770"/>
            <wp:wrapThrough wrapText="bothSides">
              <wp:wrapPolygon edited="0">
                <wp:start x="343" y="-465"/>
                <wp:lineTo x="-275" y="-279"/>
                <wp:lineTo x="-343" y="23528"/>
                <wp:lineTo x="-206" y="28643"/>
                <wp:lineTo x="21843" y="28643"/>
                <wp:lineTo x="21911" y="26504"/>
                <wp:lineTo x="21911" y="1116"/>
                <wp:lineTo x="21362" y="-279"/>
                <wp:lineTo x="21293" y="-465"/>
                <wp:lineTo x="343" y="-465"/>
              </wp:wrapPolygon>
            </wp:wrapThrough>
            <wp:docPr id="22" name="Рисунок 22" descr="C:\Users\PAVEL\Desktop\ООО ТМС\PHOTO\5м3 закрывашки\5м3 Закр Фото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EL\Desktop\ООО ТМС\PHOTO\5м3 закрывашки\5м3 Закр Фото\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44246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C2C" w:rsidRPr="00E5779D" w:rsidRDefault="00C45C2C" w:rsidP="00A76D99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45C2C" w:rsidRPr="00E5779D" w:rsidRDefault="00C45C2C" w:rsidP="00A76D99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45C2C" w:rsidRPr="00E5779D" w:rsidRDefault="00C45C2C" w:rsidP="00A76D99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45C2C" w:rsidRPr="00E5779D" w:rsidRDefault="00C45C2C" w:rsidP="00A76D99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45C2C" w:rsidRPr="00E5779D" w:rsidRDefault="00C45C2C" w:rsidP="00A76D99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45C2C" w:rsidRPr="00E5779D" w:rsidRDefault="00C45C2C" w:rsidP="00A76D99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45C2C" w:rsidRPr="00E5779D" w:rsidRDefault="00C45C2C" w:rsidP="00A76D99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45C2C" w:rsidRPr="00E5779D" w:rsidRDefault="00C45C2C" w:rsidP="00A76D99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45C2C" w:rsidRPr="00E5779D" w:rsidRDefault="00C45C2C" w:rsidP="004074F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C45C2C" w:rsidRPr="00E5779D" w:rsidRDefault="00C45C2C" w:rsidP="004074F4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6B6009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  <w:r w:rsidRPr="00E5779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6400" behindDoc="1" locked="0" layoutInCell="1" allowOverlap="1" wp14:anchorId="7930E5FA" wp14:editId="63F38E78">
            <wp:simplePos x="0" y="0"/>
            <wp:positionH relativeFrom="column">
              <wp:posOffset>4925695</wp:posOffset>
            </wp:positionH>
            <wp:positionV relativeFrom="paragraph">
              <wp:posOffset>-76200</wp:posOffset>
            </wp:positionV>
            <wp:extent cx="4324350" cy="2705735"/>
            <wp:effectExtent l="152400" t="114300" r="133350" b="227965"/>
            <wp:wrapThrough wrapText="bothSides">
              <wp:wrapPolygon edited="0">
                <wp:start x="952" y="-912"/>
                <wp:lineTo x="-666" y="-608"/>
                <wp:lineTo x="-761" y="21139"/>
                <wp:lineTo x="-476" y="21443"/>
                <wp:lineTo x="856" y="22964"/>
                <wp:lineTo x="952" y="23268"/>
                <wp:lineTo x="20363" y="23268"/>
                <wp:lineTo x="20458" y="22964"/>
                <wp:lineTo x="21885" y="21443"/>
                <wp:lineTo x="22171" y="18858"/>
                <wp:lineTo x="22076" y="1521"/>
                <wp:lineTo x="20553" y="-608"/>
                <wp:lineTo x="20363" y="-912"/>
                <wp:lineTo x="952" y="-912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VEL\Desktop\КАТАЛОГ\фото\LOW\LOW +PH\01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0573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97C" w:rsidRPr="00E5779D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09952" behindDoc="1" locked="0" layoutInCell="1" allowOverlap="1" wp14:anchorId="0FE691A0" wp14:editId="1B6D6551">
            <wp:simplePos x="0" y="0"/>
            <wp:positionH relativeFrom="column">
              <wp:posOffset>438150</wp:posOffset>
            </wp:positionH>
            <wp:positionV relativeFrom="paragraph">
              <wp:posOffset>-76200</wp:posOffset>
            </wp:positionV>
            <wp:extent cx="3210560" cy="2727325"/>
            <wp:effectExtent l="190500" t="114300" r="161290" b="225425"/>
            <wp:wrapTight wrapText="bothSides">
              <wp:wrapPolygon edited="0">
                <wp:start x="1153" y="-905"/>
                <wp:lineTo x="-1025" y="-603"/>
                <wp:lineTo x="-1282" y="9052"/>
                <wp:lineTo x="-1282" y="21122"/>
                <wp:lineTo x="-769" y="21424"/>
                <wp:lineTo x="1282" y="23234"/>
                <wp:lineTo x="20122" y="23234"/>
                <wp:lineTo x="20250" y="22933"/>
                <wp:lineTo x="22172" y="21273"/>
                <wp:lineTo x="22557" y="18708"/>
                <wp:lineTo x="22557" y="4224"/>
                <wp:lineTo x="22301" y="1660"/>
                <wp:lineTo x="20250" y="-603"/>
                <wp:lineTo x="20122" y="-905"/>
                <wp:lineTo x="1153" y="-905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VEL\Desktop\КАТАЛОГ\фото\LOW\LOW +PH\IMG_4142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7273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6B6009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  <w:r w:rsidRPr="00E5779D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19168" behindDoc="1" locked="0" layoutInCell="1" allowOverlap="1" wp14:anchorId="1F95F41F" wp14:editId="56C31BE8">
            <wp:simplePos x="0" y="0"/>
            <wp:positionH relativeFrom="column">
              <wp:posOffset>5275580</wp:posOffset>
            </wp:positionH>
            <wp:positionV relativeFrom="paragraph">
              <wp:posOffset>139700</wp:posOffset>
            </wp:positionV>
            <wp:extent cx="3820795" cy="2701290"/>
            <wp:effectExtent l="171450" t="114300" r="141605" b="232410"/>
            <wp:wrapThrough wrapText="bothSides">
              <wp:wrapPolygon edited="0">
                <wp:start x="1077" y="-914"/>
                <wp:lineTo x="-754" y="-609"/>
                <wp:lineTo x="-969" y="9140"/>
                <wp:lineTo x="-969" y="21326"/>
                <wp:lineTo x="-538" y="21478"/>
                <wp:lineTo x="1077" y="23306"/>
                <wp:lineTo x="20247" y="23306"/>
                <wp:lineTo x="20354" y="23001"/>
                <wp:lineTo x="21862" y="21478"/>
                <wp:lineTo x="21862" y="21326"/>
                <wp:lineTo x="22293" y="19041"/>
                <wp:lineTo x="22293" y="4265"/>
                <wp:lineTo x="22077" y="1676"/>
                <wp:lineTo x="20354" y="-609"/>
                <wp:lineTo x="20247" y="-914"/>
                <wp:lineTo x="1077" y="-914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VEL\Desktop\КАТАЛОГ\фото\LOW\LOW +PH\фотография(5)-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270129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97C" w:rsidRPr="00E5779D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2848" behindDoc="1" locked="0" layoutInCell="1" allowOverlap="1" wp14:anchorId="3BEF7B07" wp14:editId="6D4F8B0A">
            <wp:simplePos x="0" y="0"/>
            <wp:positionH relativeFrom="column">
              <wp:posOffset>59055</wp:posOffset>
            </wp:positionH>
            <wp:positionV relativeFrom="paragraph">
              <wp:posOffset>149860</wp:posOffset>
            </wp:positionV>
            <wp:extent cx="3820795" cy="2702560"/>
            <wp:effectExtent l="171450" t="114300" r="141605" b="231140"/>
            <wp:wrapThrough wrapText="bothSides">
              <wp:wrapPolygon edited="0">
                <wp:start x="1077" y="-914"/>
                <wp:lineTo x="-754" y="-609"/>
                <wp:lineTo x="-969" y="9135"/>
                <wp:lineTo x="-969" y="21316"/>
                <wp:lineTo x="-538" y="21468"/>
                <wp:lineTo x="1185" y="23295"/>
                <wp:lineTo x="20247" y="23295"/>
                <wp:lineTo x="20354" y="22991"/>
                <wp:lineTo x="21862" y="21468"/>
                <wp:lineTo x="21862" y="21316"/>
                <wp:lineTo x="22293" y="19032"/>
                <wp:lineTo x="22293" y="4263"/>
                <wp:lineTo x="22077" y="1675"/>
                <wp:lineTo x="20354" y="-609"/>
                <wp:lineTo x="20247" y="-914"/>
                <wp:lineTo x="1077" y="-914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VEL\Desktop\КАТАЛОГ\фото\LOW\LOW +PH\фотография(5)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27025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6B6009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  <w:r w:rsidRPr="00E5779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7664" behindDoc="1" locked="0" layoutInCell="1" allowOverlap="1" wp14:anchorId="6EBF8673" wp14:editId="4495E350">
            <wp:simplePos x="0" y="0"/>
            <wp:positionH relativeFrom="column">
              <wp:posOffset>3202940</wp:posOffset>
            </wp:positionH>
            <wp:positionV relativeFrom="paragraph">
              <wp:posOffset>125730</wp:posOffset>
            </wp:positionV>
            <wp:extent cx="6145530" cy="2694940"/>
            <wp:effectExtent l="133350" t="76200" r="102870" b="143510"/>
            <wp:wrapThrough wrapText="bothSides">
              <wp:wrapPolygon edited="0">
                <wp:start x="1339" y="-611"/>
                <wp:lineTo x="-268" y="-305"/>
                <wp:lineTo x="-469" y="4581"/>
                <wp:lineTo x="-402" y="20460"/>
                <wp:lineTo x="402" y="21681"/>
                <wp:lineTo x="1004" y="22292"/>
                <wp:lineTo x="1071" y="22598"/>
                <wp:lineTo x="20422" y="22598"/>
                <wp:lineTo x="20489" y="22292"/>
                <wp:lineTo x="21091" y="21681"/>
                <wp:lineTo x="21761" y="19391"/>
                <wp:lineTo x="21895" y="16795"/>
                <wp:lineTo x="21895" y="4581"/>
                <wp:lineTo x="21761" y="1527"/>
                <wp:lineTo x="20489" y="-305"/>
                <wp:lineTo x="20020" y="-611"/>
                <wp:lineTo x="1339" y="-611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VEL\Desktop\КАТАЛОГ\фото\LOW\LOW +PH\IMG_4041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694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BF4CC4" w:rsidRPr="0090597C" w:rsidRDefault="00BF4CC4" w:rsidP="00252246">
      <w:pPr>
        <w:spacing w:after="0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90597C" w:rsidRDefault="006B6009" w:rsidP="000C700D">
      <w:pPr>
        <w:spacing w:after="0" w:line="0" w:lineRule="atLeast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  <w:r w:rsidRPr="00E5779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064" behindDoc="1" locked="0" layoutInCell="1" allowOverlap="1" wp14:anchorId="6124F0AF" wp14:editId="61325432">
            <wp:simplePos x="0" y="0"/>
            <wp:positionH relativeFrom="column">
              <wp:posOffset>-125095</wp:posOffset>
            </wp:positionH>
            <wp:positionV relativeFrom="paragraph">
              <wp:posOffset>277495</wp:posOffset>
            </wp:positionV>
            <wp:extent cx="5368925" cy="2650490"/>
            <wp:effectExtent l="133350" t="76200" r="98425" b="149860"/>
            <wp:wrapThrough wrapText="bothSides">
              <wp:wrapPolygon edited="0">
                <wp:start x="1609" y="-621"/>
                <wp:lineTo x="-307" y="-310"/>
                <wp:lineTo x="-536" y="4657"/>
                <wp:lineTo x="-536" y="14593"/>
                <wp:lineTo x="-383" y="20648"/>
                <wp:lineTo x="1226" y="22666"/>
                <wp:lineTo x="20157" y="22666"/>
                <wp:lineTo x="20693" y="22045"/>
                <wp:lineTo x="21766" y="19716"/>
                <wp:lineTo x="21919" y="17077"/>
                <wp:lineTo x="21919" y="4657"/>
                <wp:lineTo x="21689" y="1552"/>
                <wp:lineTo x="20310" y="-310"/>
                <wp:lineTo x="19850" y="-621"/>
                <wp:lineTo x="1609" y="-621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VEL\Desktop\КАТАЛОГ\фото\LOW\LOW +PH\09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26504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97C" w:rsidRDefault="0090597C" w:rsidP="000C700D">
      <w:pPr>
        <w:spacing w:after="0" w:line="0" w:lineRule="atLeast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90597C" w:rsidRDefault="0090597C" w:rsidP="000C700D">
      <w:pPr>
        <w:spacing w:after="0" w:line="0" w:lineRule="atLeast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90597C" w:rsidRDefault="0090597C" w:rsidP="000C700D">
      <w:pPr>
        <w:spacing w:after="0" w:line="0" w:lineRule="atLeast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90597C" w:rsidRDefault="0090597C" w:rsidP="000C700D">
      <w:pPr>
        <w:spacing w:after="0" w:line="0" w:lineRule="atLeast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90597C" w:rsidRDefault="0090597C" w:rsidP="000C700D">
      <w:pPr>
        <w:spacing w:after="0" w:line="0" w:lineRule="atLeast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90597C" w:rsidRDefault="0090597C" w:rsidP="000C700D">
      <w:pPr>
        <w:spacing w:after="0" w:line="0" w:lineRule="atLeast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90597C" w:rsidRDefault="0090597C" w:rsidP="000C700D">
      <w:pPr>
        <w:spacing w:after="0" w:line="0" w:lineRule="atLeast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90597C" w:rsidRDefault="0090597C" w:rsidP="000C700D">
      <w:pPr>
        <w:spacing w:after="0" w:line="0" w:lineRule="atLeast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90597C" w:rsidRDefault="0090597C" w:rsidP="000C700D">
      <w:pPr>
        <w:spacing w:after="0" w:line="0" w:lineRule="atLeast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</w:p>
    <w:p w:rsidR="005B658F" w:rsidRPr="00E5779D" w:rsidRDefault="008706FC" w:rsidP="000C700D">
      <w:pPr>
        <w:spacing w:after="0" w:line="0" w:lineRule="atLeast"/>
        <w:jc w:val="center"/>
        <w:rPr>
          <w:rFonts w:ascii="Times New Roman" w:hAnsi="Times New Roman" w:cs="Times New Roman"/>
          <w:b/>
          <w:color w:val="984806" w:themeColor="accent6" w:themeShade="80"/>
          <w:sz w:val="32"/>
          <w:szCs w:val="32"/>
          <w:u w:val="single"/>
        </w:rPr>
      </w:pPr>
      <w:r w:rsidRPr="00ED0456">
        <w:rPr>
          <w:rFonts w:ascii="Times New Roman" w:hAnsi="Times New Roman" w:cs="Times New Roman"/>
          <w:b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Габаритные ра</w:t>
      </w:r>
      <w:r w:rsidRPr="00ED0456">
        <w:rPr>
          <w:rFonts w:ascii="Times New Roman" w:hAnsi="Times New Roman" w:cs="Times New Roman"/>
          <w:b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з</w:t>
      </w:r>
      <w:r w:rsidRPr="00ED0456">
        <w:rPr>
          <w:rFonts w:ascii="Times New Roman" w:hAnsi="Times New Roman" w:cs="Times New Roman"/>
          <w:b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меры</w:t>
      </w:r>
      <w:r w:rsidR="00F13A43" w:rsidRPr="00ED0456">
        <w:rPr>
          <w:rFonts w:ascii="Times New Roman" w:hAnsi="Times New Roman" w:cs="Times New Roman"/>
          <w:b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proofErr w:type="gramStart"/>
      <w:r w:rsidR="00F13A43" w:rsidRPr="00ED0456">
        <w:rPr>
          <w:rFonts w:ascii="Times New Roman" w:hAnsi="Times New Roman" w:cs="Times New Roman"/>
          <w:b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Модульной</w:t>
      </w:r>
      <w:proofErr w:type="gramEnd"/>
      <w:r w:rsidR="00F13A43" w:rsidRPr="00ED0456">
        <w:rPr>
          <w:rFonts w:ascii="Times New Roman" w:hAnsi="Times New Roman" w:cs="Times New Roman"/>
          <w:b/>
          <w:color w:val="00B050"/>
          <w:sz w:val="32"/>
          <w:szCs w:val="32"/>
          <w:u w:val="single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АЗС</w:t>
      </w:r>
    </w:p>
    <w:tbl>
      <w:tblPr>
        <w:tblStyle w:val="-3"/>
        <w:tblpPr w:leftFromText="180" w:rightFromText="180" w:vertAnchor="text" w:horzAnchor="margin" w:tblpY="224"/>
        <w:tblW w:w="5000" w:type="pct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0C700D" w:rsidRPr="00E5779D" w:rsidTr="008D3B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</w:tcPr>
          <w:p w:rsidR="000C700D" w:rsidRPr="00E5779D" w:rsidRDefault="000C700D" w:rsidP="000C700D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79D">
              <w:rPr>
                <w:rFonts w:ascii="Times New Roman" w:hAnsi="Times New Roman" w:cs="Times New Roman"/>
                <w:sz w:val="28"/>
                <w:szCs w:val="28"/>
              </w:rPr>
              <w:t xml:space="preserve">Объем, </w:t>
            </w:r>
            <w:proofErr w:type="gramStart"/>
            <w:r w:rsidRPr="00E5779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E5779D">
              <w:rPr>
                <w:rFonts w:ascii="Times New Roman" w:hAnsi="Times New Roman" w:cs="Times New Roman"/>
                <w:sz w:val="28"/>
                <w:szCs w:val="28"/>
              </w:rPr>
              <w:t xml:space="preserve">³ </w:t>
            </w:r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</w:rPr>
              <w:t>(литры)</w:t>
            </w:r>
          </w:p>
        </w:tc>
        <w:tc>
          <w:tcPr>
            <w:tcW w:w="1250" w:type="pct"/>
          </w:tcPr>
          <w:p w:rsidR="000C700D" w:rsidRPr="00E5779D" w:rsidRDefault="000C700D" w:rsidP="000C700D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779D">
              <w:rPr>
                <w:rFonts w:ascii="Times New Roman" w:hAnsi="Times New Roman" w:cs="Times New Roman"/>
                <w:sz w:val="28"/>
                <w:szCs w:val="28"/>
              </w:rPr>
              <w:t xml:space="preserve">Длина </w:t>
            </w:r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</w:rPr>
              <w:t>(</w:t>
            </w:r>
            <w:proofErr w:type="gramStart"/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</w:rPr>
              <w:t>мм</w:t>
            </w:r>
            <w:proofErr w:type="gramEnd"/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</w:rPr>
              <w:t>.)</w:t>
            </w:r>
          </w:p>
        </w:tc>
        <w:tc>
          <w:tcPr>
            <w:tcW w:w="1250" w:type="pct"/>
          </w:tcPr>
          <w:p w:rsidR="000C700D" w:rsidRPr="00E5779D" w:rsidRDefault="000C700D" w:rsidP="000C700D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779D">
              <w:rPr>
                <w:rFonts w:ascii="Times New Roman" w:hAnsi="Times New Roman" w:cs="Times New Roman"/>
                <w:sz w:val="28"/>
                <w:szCs w:val="28"/>
              </w:rPr>
              <w:t xml:space="preserve">Высота </w:t>
            </w:r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</w:rPr>
              <w:t>(</w:t>
            </w:r>
            <w:proofErr w:type="gramStart"/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</w:rPr>
              <w:t>мм</w:t>
            </w:r>
            <w:proofErr w:type="gramEnd"/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</w:rPr>
              <w:t>.)</w:t>
            </w:r>
          </w:p>
        </w:tc>
        <w:tc>
          <w:tcPr>
            <w:tcW w:w="1250" w:type="pct"/>
          </w:tcPr>
          <w:p w:rsidR="000C700D" w:rsidRPr="00E5779D" w:rsidRDefault="000C700D" w:rsidP="000C700D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779D">
              <w:rPr>
                <w:rFonts w:ascii="Times New Roman" w:hAnsi="Times New Roman" w:cs="Times New Roman"/>
                <w:sz w:val="28"/>
                <w:szCs w:val="28"/>
              </w:rPr>
              <w:t xml:space="preserve">Ширина </w:t>
            </w:r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</w:rPr>
              <w:t>(</w:t>
            </w:r>
            <w:proofErr w:type="gramStart"/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</w:rPr>
              <w:t>мм</w:t>
            </w:r>
            <w:proofErr w:type="gramEnd"/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</w:rPr>
              <w:t>.)</w:t>
            </w:r>
          </w:p>
        </w:tc>
      </w:tr>
      <w:tr w:rsidR="000C700D" w:rsidRPr="00E5779D" w:rsidTr="008D3B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</w:tcPr>
          <w:p w:rsidR="000C700D" w:rsidRPr="00E5779D" w:rsidRDefault="000C700D" w:rsidP="000C700D">
            <w:pPr>
              <w:spacing w:line="0" w:lineRule="atLeast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5 </w:t>
            </w:r>
            <w:r w:rsidRPr="00E5779D">
              <w:rPr>
                <w:rFonts w:ascii="Times New Roman" w:hAnsi="Times New Roman" w:cs="Times New Roman"/>
                <w:sz w:val="28"/>
                <w:szCs w:val="28"/>
              </w:rPr>
              <w:t>м³</w:t>
            </w:r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(5 000л.)</w:t>
            </w:r>
          </w:p>
          <w:p w:rsidR="000C700D" w:rsidRPr="00E5779D" w:rsidRDefault="000C700D" w:rsidP="000C700D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:rsidR="000C700D" w:rsidRPr="00E5779D" w:rsidRDefault="000C700D" w:rsidP="000C70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77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3 248</w:t>
            </w:r>
          </w:p>
        </w:tc>
        <w:tc>
          <w:tcPr>
            <w:tcW w:w="1250" w:type="pct"/>
          </w:tcPr>
          <w:p w:rsidR="000C700D" w:rsidRPr="00E5779D" w:rsidRDefault="000C700D" w:rsidP="000C70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779D">
              <w:rPr>
                <w:rFonts w:ascii="Times New Roman" w:hAnsi="Times New Roman" w:cs="Times New Roman"/>
                <w:sz w:val="28"/>
                <w:szCs w:val="28"/>
              </w:rPr>
              <w:t>2 550</w:t>
            </w:r>
          </w:p>
        </w:tc>
        <w:tc>
          <w:tcPr>
            <w:tcW w:w="1250" w:type="pct"/>
          </w:tcPr>
          <w:p w:rsidR="000C700D" w:rsidRPr="00E5779D" w:rsidRDefault="000C700D" w:rsidP="000C70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779D">
              <w:rPr>
                <w:rFonts w:ascii="Times New Roman" w:hAnsi="Times New Roman" w:cs="Times New Roman"/>
                <w:sz w:val="28"/>
                <w:szCs w:val="28"/>
              </w:rPr>
              <w:t>2 100</w:t>
            </w:r>
          </w:p>
        </w:tc>
      </w:tr>
      <w:tr w:rsidR="000C700D" w:rsidRPr="00E5779D" w:rsidTr="008D3B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</w:tcPr>
          <w:p w:rsidR="000C700D" w:rsidRPr="00E5779D" w:rsidRDefault="000C700D" w:rsidP="000C700D">
            <w:pPr>
              <w:spacing w:line="0" w:lineRule="atLeast"/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E5779D"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t>10</w:t>
            </w:r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E5779D">
              <w:rPr>
                <w:rFonts w:ascii="Times New Roman" w:hAnsi="Times New Roman" w:cs="Times New Roman"/>
                <w:sz w:val="28"/>
                <w:szCs w:val="28"/>
              </w:rPr>
              <w:t>м³</w:t>
            </w:r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E5779D"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t xml:space="preserve"> </w:t>
            </w:r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</w:rPr>
              <w:t>(10</w:t>
            </w:r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</w:t>
            </w:r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</w:rPr>
              <w:t>000л.)</w:t>
            </w:r>
          </w:p>
          <w:p w:rsidR="000C700D" w:rsidRPr="00E5779D" w:rsidRDefault="000C700D" w:rsidP="000C700D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:rsidR="000C700D" w:rsidRPr="00E5779D" w:rsidRDefault="000C700D" w:rsidP="000C700D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77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4 648</w:t>
            </w:r>
          </w:p>
        </w:tc>
        <w:tc>
          <w:tcPr>
            <w:tcW w:w="1250" w:type="pct"/>
          </w:tcPr>
          <w:p w:rsidR="000C700D" w:rsidRPr="00E5779D" w:rsidRDefault="000C700D" w:rsidP="000C700D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779D">
              <w:rPr>
                <w:rFonts w:ascii="Times New Roman" w:hAnsi="Times New Roman" w:cs="Times New Roman"/>
                <w:sz w:val="28"/>
                <w:szCs w:val="28"/>
              </w:rPr>
              <w:t>2 550</w:t>
            </w:r>
          </w:p>
        </w:tc>
        <w:tc>
          <w:tcPr>
            <w:tcW w:w="1250" w:type="pct"/>
          </w:tcPr>
          <w:p w:rsidR="000C700D" w:rsidRPr="00E5779D" w:rsidRDefault="000C700D" w:rsidP="000C700D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779D">
              <w:rPr>
                <w:rFonts w:ascii="Times New Roman" w:hAnsi="Times New Roman" w:cs="Times New Roman"/>
                <w:sz w:val="28"/>
                <w:szCs w:val="28"/>
              </w:rPr>
              <w:t>2 100</w:t>
            </w:r>
          </w:p>
        </w:tc>
      </w:tr>
      <w:tr w:rsidR="000C700D" w:rsidRPr="00E5779D" w:rsidTr="008D3B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</w:tcPr>
          <w:p w:rsidR="000C700D" w:rsidRPr="00E5779D" w:rsidRDefault="000C700D" w:rsidP="000C700D">
            <w:pPr>
              <w:spacing w:line="0" w:lineRule="atLeast"/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E5779D"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t xml:space="preserve">20 </w:t>
            </w:r>
            <w:r w:rsidRPr="00E5779D">
              <w:rPr>
                <w:rFonts w:ascii="Times New Roman" w:hAnsi="Times New Roman" w:cs="Times New Roman"/>
                <w:sz w:val="28"/>
                <w:szCs w:val="28"/>
              </w:rPr>
              <w:t>м³</w:t>
            </w:r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(20</w:t>
            </w:r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</w:t>
            </w:r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</w:rPr>
              <w:t>000л.)</w:t>
            </w:r>
          </w:p>
          <w:p w:rsidR="000C700D" w:rsidRPr="00E5779D" w:rsidRDefault="000C700D" w:rsidP="000C700D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:rsidR="000C700D" w:rsidRPr="00E5779D" w:rsidRDefault="000C700D" w:rsidP="000C70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77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7 448</w:t>
            </w:r>
          </w:p>
        </w:tc>
        <w:tc>
          <w:tcPr>
            <w:tcW w:w="1250" w:type="pct"/>
          </w:tcPr>
          <w:p w:rsidR="000C700D" w:rsidRPr="00E5779D" w:rsidRDefault="000C700D" w:rsidP="000C70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779D">
              <w:rPr>
                <w:rFonts w:ascii="Times New Roman" w:hAnsi="Times New Roman" w:cs="Times New Roman"/>
                <w:sz w:val="28"/>
                <w:szCs w:val="28"/>
              </w:rPr>
              <w:t>2 550</w:t>
            </w:r>
          </w:p>
        </w:tc>
        <w:tc>
          <w:tcPr>
            <w:tcW w:w="1250" w:type="pct"/>
          </w:tcPr>
          <w:p w:rsidR="000C700D" w:rsidRPr="00E5779D" w:rsidRDefault="000C700D" w:rsidP="000C70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779D">
              <w:rPr>
                <w:rFonts w:ascii="Times New Roman" w:hAnsi="Times New Roman" w:cs="Times New Roman"/>
                <w:sz w:val="28"/>
                <w:szCs w:val="28"/>
              </w:rPr>
              <w:t>2 100</w:t>
            </w:r>
          </w:p>
        </w:tc>
      </w:tr>
      <w:tr w:rsidR="000C700D" w:rsidRPr="00E5779D" w:rsidTr="008D3B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0" w:type="pct"/>
          </w:tcPr>
          <w:p w:rsidR="000C700D" w:rsidRPr="00E5779D" w:rsidRDefault="000C700D" w:rsidP="000C700D">
            <w:pPr>
              <w:spacing w:line="0" w:lineRule="atLeast"/>
              <w:jc w:val="center"/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</w:pPr>
            <w:r w:rsidRPr="00E5779D">
              <w:rPr>
                <w:rFonts w:ascii="Times New Roman" w:hAnsi="Times New Roman" w:cs="Times New Roman"/>
                <w:b w:val="0"/>
                <w:noProof/>
                <w:sz w:val="28"/>
                <w:szCs w:val="28"/>
                <w:lang w:eastAsia="ru-RU"/>
              </w:rPr>
              <w:t xml:space="preserve">40 </w:t>
            </w:r>
            <w:r w:rsidRPr="00E5779D">
              <w:rPr>
                <w:rFonts w:ascii="Times New Roman" w:hAnsi="Times New Roman" w:cs="Times New Roman"/>
                <w:sz w:val="28"/>
                <w:szCs w:val="28"/>
              </w:rPr>
              <w:t>м³</w:t>
            </w:r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(40</w:t>
            </w:r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</w:t>
            </w:r>
            <w:r w:rsidRPr="00E5779D">
              <w:rPr>
                <w:rFonts w:ascii="Times New Roman" w:hAnsi="Times New Roman" w:cs="Times New Roman"/>
                <w:b w:val="0"/>
                <w:sz w:val="28"/>
                <w:szCs w:val="28"/>
              </w:rPr>
              <w:t>000л.)</w:t>
            </w:r>
          </w:p>
          <w:p w:rsidR="000C700D" w:rsidRPr="00E5779D" w:rsidRDefault="000C700D" w:rsidP="000C700D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0" w:type="pct"/>
          </w:tcPr>
          <w:p w:rsidR="000C700D" w:rsidRPr="00E5779D" w:rsidRDefault="000C700D" w:rsidP="000C700D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779D">
              <w:rPr>
                <w:rFonts w:ascii="Times New Roman" w:hAnsi="Times New Roman" w:cs="Times New Roman"/>
                <w:sz w:val="28"/>
                <w:szCs w:val="28"/>
              </w:rPr>
              <w:t>13 448</w:t>
            </w:r>
          </w:p>
        </w:tc>
        <w:tc>
          <w:tcPr>
            <w:tcW w:w="1250" w:type="pct"/>
          </w:tcPr>
          <w:p w:rsidR="000C700D" w:rsidRPr="00E5779D" w:rsidRDefault="000C700D" w:rsidP="000C700D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779D">
              <w:rPr>
                <w:rFonts w:ascii="Times New Roman" w:hAnsi="Times New Roman" w:cs="Times New Roman"/>
                <w:sz w:val="28"/>
                <w:szCs w:val="28"/>
              </w:rPr>
              <w:t>2 550</w:t>
            </w:r>
          </w:p>
        </w:tc>
        <w:tc>
          <w:tcPr>
            <w:tcW w:w="1250" w:type="pct"/>
          </w:tcPr>
          <w:p w:rsidR="000C700D" w:rsidRPr="00E5779D" w:rsidRDefault="000C700D" w:rsidP="000C700D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779D">
              <w:rPr>
                <w:rFonts w:ascii="Times New Roman" w:hAnsi="Times New Roman" w:cs="Times New Roman"/>
                <w:sz w:val="28"/>
                <w:szCs w:val="28"/>
              </w:rPr>
              <w:t>2 100</w:t>
            </w:r>
          </w:p>
        </w:tc>
      </w:tr>
    </w:tbl>
    <w:p w:rsidR="000C700D" w:rsidRPr="00E5779D" w:rsidRDefault="000C700D" w:rsidP="00252246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5779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0" allowOverlap="1" wp14:anchorId="720BAE91" wp14:editId="4534F646">
                <wp:simplePos x="0" y="0"/>
                <wp:positionH relativeFrom="margin">
                  <wp:posOffset>1894840</wp:posOffset>
                </wp:positionH>
                <wp:positionV relativeFrom="margin">
                  <wp:posOffset>3131820</wp:posOffset>
                </wp:positionV>
                <wp:extent cx="5422265" cy="1838960"/>
                <wp:effectExtent l="0" t="0" r="0" b="0"/>
                <wp:wrapSquare wrapText="bothSides"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265" cy="18389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F4CC4" w:rsidRPr="00ED0456" w:rsidRDefault="00BF4CC4" w:rsidP="004F643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45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Представлены самые популярные комплектации Мини-АЗС.</w:t>
                            </w:r>
                          </w:p>
                          <w:p w:rsidR="00BF4CC4" w:rsidRPr="00ED0456" w:rsidRDefault="00BF4CC4" w:rsidP="004F643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45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Цены указаны с учетом пусконаладочных работ и являются озн</w:t>
                            </w:r>
                            <w:r w:rsidRPr="00ED045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ED045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комительными. Цены указаны без учета транспортировки и ра</w:t>
                            </w:r>
                            <w:r w:rsidRPr="00ED045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  <w:r w:rsidRPr="00ED045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грузки.</w:t>
                            </w:r>
                          </w:p>
                          <w:p w:rsidR="00BF4CC4" w:rsidRPr="00ED0456" w:rsidRDefault="00BF4CC4" w:rsidP="004F643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45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Технический департамент ООО “</w:t>
                            </w:r>
                            <w:r w:rsidR="000C700D" w:rsidRPr="00ED045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Артикул</w:t>
                            </w:r>
                            <w:r w:rsidRPr="00ED045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:rsidR="00BF4CC4" w:rsidRPr="00ED0456" w:rsidRDefault="00BF4CC4" w:rsidP="004F643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45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спроектирует и произведет Мини-АЗС</w:t>
                            </w:r>
                          </w:p>
                          <w:p w:rsidR="00BF4CC4" w:rsidRPr="00ED0456" w:rsidRDefault="00BF4CC4" w:rsidP="004F643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45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любого объема и сложности по желанию и потребностям клие</w:t>
                            </w:r>
                            <w:r w:rsidRPr="00ED045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  <w:r w:rsidRPr="00ED045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B050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та.</w:t>
                            </w:r>
                          </w:p>
                          <w:p w:rsidR="00BF4CC4" w:rsidRPr="00AC5A43" w:rsidRDefault="00BF4CC4" w:rsidP="004F643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F4CC4" w:rsidRDefault="00BF4CC4" w:rsidP="004F643C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line="240" w:lineRule="auto"/>
                              <w:jc w:val="center"/>
                              <w:rPr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5A43">
                              <w:rPr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</w:t>
                            </w:r>
                            <w:r w:rsidRPr="00D1211E">
                              <w:rPr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0C700D">
                              <w:rPr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artikulnn</w:t>
                            </w:r>
                            <w:r w:rsidRPr="00AC5A43">
                              <w:rPr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AC5A43">
                              <w:rPr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ru</w:t>
                            </w:r>
                            <w:r>
                              <w:rPr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BF4CC4" w:rsidRDefault="00BF4CC4" w:rsidP="000C700D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line="240" w:lineRule="auto"/>
                              <w:jc w:val="center"/>
                              <w:rPr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211E">
                              <w:rPr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+7 (</w:t>
                            </w:r>
                            <w:r w:rsidR="000C700D">
                              <w:rPr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831</w:t>
                            </w:r>
                            <w:r w:rsidRPr="00D1211E">
                              <w:rPr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  <w:r w:rsidR="000C700D">
                              <w:rPr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228</w:t>
                            </w:r>
                            <w:r w:rsidRPr="00D1211E">
                              <w:rPr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0C700D">
                              <w:rPr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68</w:t>
                            </w:r>
                            <w:r w:rsidRPr="00AC5A43">
                              <w:rPr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0C700D">
                              <w:rPr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:lang w:val="en-U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48</w:t>
                            </w:r>
                          </w:p>
                          <w:p w:rsidR="000C700D" w:rsidRPr="000C700D" w:rsidRDefault="000C700D" w:rsidP="000C700D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line="240" w:lineRule="auto"/>
                              <w:jc w:val="center"/>
                              <w:rPr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color w:val="943634" w:themeColor="accent2" w:themeShade="BF"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+7 (905) 194-02-37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149.2pt;margin-top:246.6pt;width:426.95pt;height:144.8pt;z-index:2516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BVgXQMAAAQHAAAOAAAAZHJzL2Uyb0RvYy54bWysVd2O4zQUvkfiHSzfZ/LTNE2iyazatFkh&#10;DbDSsNprN3Eai8QOttt0FiEhcYvEI/AQ3CBg9xk6b7THTn9mZkFCLLmI/HN8fL7vnPP5+sW+a9GO&#10;SsUEz7B/5WFEeSkqxjcZfv1N4cQYKU14RVrBaYbvqcIvbj7/7HroUxqIRrQVlQiccJUOfYYbrfvU&#10;dVXZ0I6oK9FTDpu1kB3RMJUbt5JkAO9d6waeF7mDkFUvRUmVgtXluIlvrP+6pqX+uq4V1ajNMMSm&#10;7V/a/9r83Ztrkm4k6RtWHsMg/yGKjjAOl55dLYkmaCvZR646VkqhRK2vStG5oq5ZSS0GQON7z9Dc&#10;NaSnFguQo/ozTer/c1t+tXslEasyHCU+Rpx0kKTDrw8/Pvxy+Ovw/uGnw2+H94c/H34+vDv8fvgD&#10;BYaxoVcpHLzrX0mDWfW3ovxWIS7yhvANnUsphoaSCuL0jb375ICZKDiK1sOXooLryFYLS96+lp1x&#10;CLSgvc3R/TlHdK9RCYvTMAiCaIpRCXt+PImTyGbRJenpeC+VfklFh8wgwxKKwLonu1ulTTgkPZmY&#10;27goWNvaQoBLwMQsmuts/r5PvGQVr+LQCYNo5YTecunMizx0osKfTZeTZZ4v/R+Mfz9MG1ZVlBt3&#10;p1ryw3+Xq2NVj1VwriYlWlYZdyYkJTfrvJVoR6CWwyL2F0tLLuxczNynYViwgOUZJD8IvUWQOEUU&#10;z5ywCKdOMvNix/OTBdAZJuGyeArplnH66ZDQkOFkGkxtNh4F/QybZ7+PsZG0YxrUomVdhuOzEUlN&#10;ra14ZVOoCWvH8SMqTPh/T8W8mHqzcBI7s9l04oSTlecs4iJ35rkfRbPVIl+snmV3ZVVFfTobNifW&#10;2bHmxBbQ3TXVgCpmCtefJRH0ZMVAr4LZiBeRdgNCW2qJkRT6DdONVQnTJ/9UJGZ9Q7qOWIJUQyo6&#10;FlFkfBqeScr47uXRBNrjWGqWsnNUI4GXgB/xe+TkQjH4OPWSbX7T76Nu6P16DzcaEViL6h5kAGDY&#10;XodXBAaNkG8xGkCRM6y+2xJJMWq/4CAlRr5PA2kHQRADBIzWp2XCSzifYY3ROMz1qPXbXrJNYzi1&#10;LHExB82pmVWDSygQv5mA1Fokx2fBaPnjubW6PF43HwAAAP//AwBQSwMEFAAGAAgAAAAhAKTRM4zh&#10;AAAADAEAAA8AAABkcnMvZG93bnJldi54bWxMj8tOwzAQRfdI/IM1SOyoU6cFJ8SpEI8dCPUBbN14&#10;iCP8iGI3DXw97gqWo3t075lqNVlDRhxC552A+SwDgq7xqnOtgN326YoDCVE6JY13KOAbA6zq87NK&#10;lsof3RrHTWxJKnGhlAJ0jH1JaWg0WhlmvkeXsk8/WBnTObRUDfKYyq2hLMuuqZWdSwta9nivsfna&#10;HKyAPD4ajMtpfH4v1g8/+q35eH3hQlxeTHe3QCJO8Q+Gk35Shzo57f3BqUCMAFbwRUIFLIqcATkR&#10;8yXLgewF3HDGgdYV/f9E/QsAAP//AwBQSwECLQAUAAYACAAAACEAtoM4kv4AAADhAQAAEwAAAAAA&#10;AAAAAAAAAAAAAAAAW0NvbnRlbnRfVHlwZXNdLnhtbFBLAQItABQABgAIAAAAIQA4/SH/1gAAAJQB&#10;AAALAAAAAAAAAAAAAAAAAC8BAABfcmVscy8ucmVsc1BLAQItABQABgAIAAAAIQA/vBVgXQMAAAQH&#10;AAAOAAAAAAAAAAAAAAAAAC4CAABkcnMvZTJvRG9jLnhtbFBLAQItABQABgAIAAAAIQCk0TOM4QAA&#10;AAwBAAAPAAAAAAAAAAAAAAAAALcFAABkcnMvZG93bnJldi54bWxQSwUGAAAAAAQABADzAAAAxQYA&#10;AAAA&#10;" o:allowincell="f" filled="f" fillcolor="#4f81bd" stroked="f">
                <v:shadow color="#2f4d71" offset="1pt,1pt"/>
                <v:textbox inset="0,0,18pt,0">
                  <w:txbxContent>
                    <w:p w:rsidR="00BF4CC4" w:rsidRPr="00ED0456" w:rsidRDefault="00BF4CC4" w:rsidP="004F643C">
                      <w:pPr>
                        <w:pBdr>
                          <w:left w:val="single" w:sz="12" w:space="10" w:color="7BA0CD" w:themeColor="accent1" w:themeTint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0456"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Представлены самые популярные комплектации Мини-АЗС.</w:t>
                      </w:r>
                    </w:p>
                    <w:p w:rsidR="00BF4CC4" w:rsidRPr="00ED0456" w:rsidRDefault="00BF4CC4" w:rsidP="004F643C">
                      <w:pPr>
                        <w:pBdr>
                          <w:left w:val="single" w:sz="12" w:space="10" w:color="7BA0CD" w:themeColor="accent1" w:themeTint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0456"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Цены указаны с учетом пусконаладочных работ и являются озн</w:t>
                      </w:r>
                      <w:r w:rsidRPr="00ED0456"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ED0456"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комительными. Цены указаны без учета транспортировки и ра</w:t>
                      </w:r>
                      <w:r w:rsidRPr="00ED0456"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</w:t>
                      </w:r>
                      <w:r w:rsidRPr="00ED0456"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грузки.</w:t>
                      </w:r>
                    </w:p>
                    <w:p w:rsidR="00BF4CC4" w:rsidRPr="00ED0456" w:rsidRDefault="00BF4CC4" w:rsidP="004F643C">
                      <w:pPr>
                        <w:pBdr>
                          <w:left w:val="single" w:sz="12" w:space="10" w:color="7BA0CD" w:themeColor="accent1" w:themeTint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0456"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Технический департамент ООО “</w:t>
                      </w:r>
                      <w:r w:rsidR="000C700D" w:rsidRPr="00ED0456"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Артикул</w:t>
                      </w:r>
                      <w:r w:rsidRPr="00ED0456"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:rsidR="00BF4CC4" w:rsidRPr="00ED0456" w:rsidRDefault="00BF4CC4" w:rsidP="004F643C">
                      <w:pPr>
                        <w:pBdr>
                          <w:left w:val="single" w:sz="12" w:space="10" w:color="7BA0CD" w:themeColor="accent1" w:themeTint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0456"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спроектирует и произведет Мини-АЗС</w:t>
                      </w:r>
                    </w:p>
                    <w:p w:rsidR="00BF4CC4" w:rsidRPr="00ED0456" w:rsidRDefault="00BF4CC4" w:rsidP="004F643C">
                      <w:pPr>
                        <w:pBdr>
                          <w:left w:val="single" w:sz="12" w:space="10" w:color="7BA0CD" w:themeColor="accent1" w:themeTint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0456"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любого объема и сложности по желанию и потребностям клие</w:t>
                      </w:r>
                      <w:r w:rsidRPr="00ED0456"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</w:t>
                      </w:r>
                      <w:r w:rsidRPr="00ED0456">
                        <w:rPr>
                          <w:rFonts w:ascii="Times New Roman" w:hAnsi="Times New Roman" w:cs="Times New Roman"/>
                          <w:i/>
                          <w:iCs/>
                          <w:color w:val="00B050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та.</w:t>
                      </w:r>
                    </w:p>
                    <w:p w:rsidR="00BF4CC4" w:rsidRPr="00AC5A43" w:rsidRDefault="00BF4CC4" w:rsidP="004F643C">
                      <w:pPr>
                        <w:pBdr>
                          <w:left w:val="single" w:sz="12" w:space="10" w:color="7BA0CD" w:themeColor="accent1" w:themeTint="BF"/>
                        </w:pBdr>
                        <w:spacing w:after="0" w:line="240" w:lineRule="auto"/>
                        <w:jc w:val="center"/>
                        <w:rPr>
                          <w:i/>
                          <w:iCs/>
                          <w:color w:val="943634" w:themeColor="accent2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F4CC4" w:rsidRDefault="00BF4CC4" w:rsidP="004F643C">
                      <w:pPr>
                        <w:pBdr>
                          <w:left w:val="single" w:sz="12" w:space="10" w:color="7BA0CD" w:themeColor="accent1" w:themeTint="BF"/>
                        </w:pBdr>
                        <w:spacing w:line="240" w:lineRule="auto"/>
                        <w:jc w:val="center"/>
                        <w:rPr>
                          <w:i/>
                          <w:iCs/>
                          <w:color w:val="943634" w:themeColor="accent2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5A43">
                        <w:rPr>
                          <w:i/>
                          <w:iCs/>
                          <w:color w:val="943634" w:themeColor="accent2" w:themeShade="BF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</w:t>
                      </w:r>
                      <w:r w:rsidRPr="00D1211E">
                        <w:rPr>
                          <w:i/>
                          <w:iCs/>
                          <w:color w:val="943634" w:themeColor="accent2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0C700D">
                        <w:rPr>
                          <w:i/>
                          <w:iCs/>
                          <w:color w:val="943634" w:themeColor="accent2" w:themeShade="BF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artikulnn</w:t>
                      </w:r>
                      <w:r w:rsidRPr="00AC5A43">
                        <w:rPr>
                          <w:i/>
                          <w:iCs/>
                          <w:color w:val="943634" w:themeColor="accent2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AC5A43">
                        <w:rPr>
                          <w:i/>
                          <w:iCs/>
                          <w:color w:val="943634" w:themeColor="accent2" w:themeShade="BF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ru</w:t>
                      </w:r>
                      <w:r>
                        <w:rPr>
                          <w:i/>
                          <w:iCs/>
                          <w:color w:val="943634" w:themeColor="accent2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BF4CC4" w:rsidRDefault="00BF4CC4" w:rsidP="000C700D">
                      <w:pPr>
                        <w:pBdr>
                          <w:left w:val="single" w:sz="12" w:space="10" w:color="7BA0CD" w:themeColor="accent1" w:themeTint="BF"/>
                        </w:pBdr>
                        <w:spacing w:line="240" w:lineRule="auto"/>
                        <w:jc w:val="center"/>
                        <w:rPr>
                          <w:i/>
                          <w:iCs/>
                          <w:color w:val="943634" w:themeColor="accent2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211E">
                        <w:rPr>
                          <w:i/>
                          <w:iCs/>
                          <w:color w:val="943634" w:themeColor="accent2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+7 (</w:t>
                      </w:r>
                      <w:r w:rsidR="000C700D">
                        <w:rPr>
                          <w:i/>
                          <w:iCs/>
                          <w:color w:val="943634" w:themeColor="accent2" w:themeShade="BF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831</w:t>
                      </w:r>
                      <w:r w:rsidRPr="00D1211E">
                        <w:rPr>
                          <w:i/>
                          <w:iCs/>
                          <w:color w:val="943634" w:themeColor="accent2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  <w:r w:rsidR="000C700D">
                        <w:rPr>
                          <w:i/>
                          <w:iCs/>
                          <w:color w:val="943634" w:themeColor="accent2" w:themeShade="BF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228</w:t>
                      </w:r>
                      <w:r w:rsidRPr="00D1211E">
                        <w:rPr>
                          <w:i/>
                          <w:iCs/>
                          <w:color w:val="943634" w:themeColor="accent2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0C700D">
                        <w:rPr>
                          <w:i/>
                          <w:iCs/>
                          <w:color w:val="943634" w:themeColor="accent2" w:themeShade="BF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68</w:t>
                      </w:r>
                      <w:r w:rsidRPr="00AC5A43">
                        <w:rPr>
                          <w:i/>
                          <w:iCs/>
                          <w:color w:val="943634" w:themeColor="accent2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0C700D">
                        <w:rPr>
                          <w:i/>
                          <w:iCs/>
                          <w:color w:val="943634" w:themeColor="accent2" w:themeShade="BF"/>
                          <w:sz w:val="28"/>
                          <w:szCs w:val="28"/>
                          <w:lang w:val="en-U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48</w:t>
                      </w:r>
                    </w:p>
                    <w:p w:rsidR="000C700D" w:rsidRPr="000C700D" w:rsidRDefault="000C700D" w:rsidP="000C700D">
                      <w:pPr>
                        <w:pBdr>
                          <w:left w:val="single" w:sz="12" w:space="10" w:color="7BA0CD" w:themeColor="accent1" w:themeTint="BF"/>
                        </w:pBdr>
                        <w:spacing w:line="240" w:lineRule="auto"/>
                        <w:jc w:val="center"/>
                        <w:rPr>
                          <w:i/>
                          <w:iCs/>
                          <w:color w:val="943634" w:themeColor="accent2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iCs/>
                          <w:color w:val="943634" w:themeColor="accent2" w:themeShade="BF"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+7 (905) 194-02-37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4074F4" w:rsidRPr="00E5779D" w:rsidRDefault="004074F4" w:rsidP="000C700D">
      <w:pPr>
        <w:tabs>
          <w:tab w:val="left" w:pos="5490"/>
        </w:tabs>
        <w:rPr>
          <w:rFonts w:ascii="Times New Roman" w:hAnsi="Times New Roman" w:cs="Times New Roman"/>
          <w:sz w:val="32"/>
          <w:szCs w:val="32"/>
        </w:rPr>
        <w:sectPr w:rsidR="004074F4" w:rsidRPr="00E5779D" w:rsidSect="0090597C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6838" w:h="11906" w:orient="landscape"/>
          <w:pgMar w:top="1375" w:right="1134" w:bottom="850" w:left="1134" w:header="708" w:footer="708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pgNumType w:start="0"/>
          <w:cols w:space="709"/>
          <w:titlePg/>
          <w:docGrid w:linePitch="360"/>
        </w:sectPr>
      </w:pPr>
    </w:p>
    <w:p w:rsidR="00260FE5" w:rsidRPr="006B6009" w:rsidRDefault="006B6009" w:rsidP="006B6009">
      <w:pPr>
        <w:spacing w:after="0" w:line="60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sectPr w:rsidR="00260FE5" w:rsidRPr="006B6009" w:rsidSect="008D3B01">
      <w:pgSz w:w="16838" w:h="11906" w:orient="landscape"/>
      <w:pgMar w:top="1267" w:right="1134" w:bottom="850" w:left="1134" w:header="708" w:footer="708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FDA" w:rsidRDefault="00BE2FDA" w:rsidP="00260FE5">
      <w:pPr>
        <w:spacing w:after="0" w:line="240" w:lineRule="auto"/>
      </w:pPr>
      <w:r>
        <w:separator/>
      </w:r>
    </w:p>
  </w:endnote>
  <w:endnote w:type="continuationSeparator" w:id="0">
    <w:p w:rsidR="00BE2FDA" w:rsidRDefault="00BE2FDA" w:rsidP="00260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B01" w:rsidRDefault="008D3B0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CC4" w:rsidRPr="00ED0456" w:rsidRDefault="00BF4CC4">
    <w:pPr>
      <w:pStyle w:val="a5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  <w:b/>
        <w:i/>
        <w:color w:val="000000"/>
        <w14:textFill>
          <w14:solidFill>
            <w14:srgbClr w14:val="000000">
              <w14:alpha w14:val="81000"/>
            </w14:srgbClr>
          </w14:solidFill>
        </w14:textFill>
      </w:rPr>
    </w:pPr>
    <w:r w:rsidRPr="00ED0456">
      <w:rPr>
        <w:rFonts w:ascii="Times New Roman" w:eastAsiaTheme="majorEastAsia" w:hAnsi="Times New Roman" w:cs="Times New Roman"/>
        <w:b/>
        <w:i/>
      </w:rPr>
      <w:t>*Нормы Пожарной Безопасности 111-98</w:t>
    </w:r>
  </w:p>
  <w:p w:rsidR="00BF4CC4" w:rsidRPr="00ED0456" w:rsidRDefault="00BF4CC4">
    <w:pPr>
      <w:pStyle w:val="a5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  <w:b/>
        <w:i/>
      </w:rPr>
    </w:pPr>
    <w:r w:rsidRPr="00ED0456">
      <w:rPr>
        <w:rFonts w:ascii="Times New Roman" w:eastAsiaTheme="majorEastAsia" w:hAnsi="Times New Roman" w:cs="Times New Roman"/>
        <w:b/>
        <w:i/>
      </w:rPr>
      <w:t>**Комплектация с двустенным резервуаром (обязательное условие установки в черте города по Нормам Пожарной Безопасности НПБ 111-98)</w:t>
    </w:r>
  </w:p>
  <w:p w:rsidR="00BF4CC4" w:rsidRDefault="00BF4CC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B01" w:rsidRDefault="008D3B0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FDA" w:rsidRDefault="00BE2FDA" w:rsidP="00260FE5">
      <w:pPr>
        <w:spacing w:after="0" w:line="240" w:lineRule="auto"/>
      </w:pPr>
      <w:r>
        <w:separator/>
      </w:r>
    </w:p>
  </w:footnote>
  <w:footnote w:type="continuationSeparator" w:id="0">
    <w:p w:rsidR="00BE2FDA" w:rsidRDefault="00BE2FDA" w:rsidP="00260F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B01" w:rsidRDefault="008D3B0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523421" o:spid="_x0000_s2051" type="#_x0000_t136" style="position:absolute;margin-left:0;margin-top:0;width:585pt;height:97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rtikulnn.ru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CC4" w:rsidRDefault="008D3B01" w:rsidP="0090597C">
    <w:pPr>
      <w:pStyle w:val="a3"/>
      <w:pBdr>
        <w:bottom w:val="thickThinSmallGap" w:sz="24" w:space="1" w:color="622423" w:themeColor="accent2" w:themeShade="7F"/>
      </w:pBdr>
      <w:tabs>
        <w:tab w:val="center" w:pos="7285"/>
        <w:tab w:val="left" w:pos="13831"/>
      </w:tabs>
      <w:spacing w:line="0" w:lineRule="atLeast"/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523422" o:spid="_x0000_s2052" type="#_x0000_t136" style="position:absolute;left:0;text-align:left;margin-left:0;margin-top:0;width:585pt;height:97.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rtikulnn.ru"/>
        </v:shape>
      </w:pict>
    </w:r>
    <w:r w:rsidR="0090597C" w:rsidRPr="0090597C">
      <w:rPr>
        <w:rFonts w:asciiTheme="majorHAnsi" w:eastAsiaTheme="majorEastAsia" w:hAnsiTheme="majorHAnsi" w:cstheme="majorBidi"/>
        <w:i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BBDFDB4" wp14:editId="02BAAFCC">
              <wp:simplePos x="0" y="0"/>
              <wp:positionH relativeFrom="rightMargin">
                <wp:posOffset>11430</wp:posOffset>
              </wp:positionH>
              <wp:positionV relativeFrom="page">
                <wp:posOffset>445608</wp:posOffset>
              </wp:positionV>
              <wp:extent cx="392460" cy="350875"/>
              <wp:effectExtent l="0" t="0" r="7620" b="0"/>
              <wp:wrapNone/>
              <wp:docPr id="555" name="Овал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2460" cy="350875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597C" w:rsidRDefault="0090597C" w:rsidP="0090597C">
                          <w:pPr>
                            <w:jc w:val="center"/>
                            <w:rPr>
                              <w:rStyle w:val="ae"/>
                              <w:color w:val="FFFFFF" w:themeColor="background1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25740E" w:rsidRPr="0025740E">
                            <w:rPr>
                              <w:rStyle w:val="ae"/>
                              <w:b/>
                              <w:bCs/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  <w:t>16</w:t>
                          </w:r>
                          <w:r>
                            <w:rPr>
                              <w:rStyle w:val="ae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Овал 20" o:spid="_x0000_s1027" style="position:absolute;left:0;text-align:left;margin-left:.9pt;margin-top:35.1pt;width:30.9pt;height:27.6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bXfwIAAN0EAAAOAAAAZHJzL2Uyb0RvYy54bWysVFuO0zAU/UdiD5b/O3lM0jZR09F0ShHS&#10;ACMNLMCNncbCsY3tNh1GbIU1IH7ZRJfEtdvOtPCDEP1wr1/H555zbyZX206gDTOWK1nh5CLGiMla&#10;US5XFf74YTEYY2QdkZQIJVmFH5jFV9OXLya9LlmqWiUoMwhApC17XeHWOV1Gka1b1hF7oTSTsNko&#10;0xEHU7OKqCE9oHciSuN4GPXKUG1UzayF1fl+E08DftOw2r1vGsscEhUGbi6MJoxLP0bTCSlXhuiW&#10;1wca5B9YdIRLePQJak4cQWvD/4DqeG2UVY27qFUXqabhNQs5QDZJ/Fs29y3RLOQC4lj9JJP9f7D1&#10;u82dQZxWOM9zjCTpwKTdt92P3ffdT5QGgXptSzh3r++MT9HqW1V/skiqm5bIFbs2RvUtIxRoJV7Q&#10;6OyCn1i4ipb9W0UBnaydClptG9N5QFABbYMlD0+WsK1DNSxeFmk2BONq2LrM4/EoDy+Q8nhZG+te&#10;M9UhH1SYCcG19aKRkmxurfN8SHk8FfgrwemCCxEmZrW8EQZtCBRIMZ/NhvsUIM3TY0AHsPwFTywY&#10;+1gkaRbP0mKwGI5Hg2yR5YNiFI8HcVLMimGcFdl88dUTSbKy5ZQyecslOxZZkv2diYdy35dHKDPU&#10;A9M8zUOOZyztaTJx+B3UOjtm1FrSUPjetVeH2BEu9nF0zjgICGkf/4MQwWNvq+80W7rtcguIPlwq&#10;+gBuGwVugHHwbYCgVeYLRj30WYXt5zUxDCPxRkLF+KYMQZaPoNyQOa4uT1eJrAGiwg6jfXjj9k28&#10;1oavWnghCXJIdQ3V1fBg+zObQ01CD4UkDv3um/R0Hk49f5WmvwAAAP//AwBQSwMEFAAGAAgAAAAh&#10;AOxPf/baAAAABwEAAA8AAABkcnMvZG93bnJldi54bWxMjk1OwzAQhfdI3MEaJHbUIagBpXEqBKIL&#10;VFEReoCJ7SYBexzFbhtuz7CC5fvRe1+1nr0TJzvFIZCC20UGwpIOZqBOwf7j5eYBRExIBl0gq+Db&#10;RljXlxcVliac6d2emtQJHqFYooI+pbGUMureeoyLMFri7BAmj4nl1Ekz4ZnHvZN5lhXS40D80ONo&#10;n3qrv5qjV+CK102ud4dGYpu/0Xb7udHhWanrq/lxBSLZOf2V4Ref0aFmpjYcyUThWDN4UnCf5SA4&#10;Lu4KEC3b+XIJsq7kf/76BwAA//8DAFBLAQItABQABgAIAAAAIQC2gziS/gAAAOEBAAATAAAAAAAA&#10;AAAAAAAAAAAAAABbQ29udGVudF9UeXBlc10ueG1sUEsBAi0AFAAGAAgAAAAhADj9If/WAAAAlAEA&#10;AAsAAAAAAAAAAAAAAAAALwEAAF9yZWxzLy5yZWxzUEsBAi0AFAAGAAgAAAAhAJpKJtd/AgAA3QQA&#10;AA4AAAAAAAAAAAAAAAAALgIAAGRycy9lMm9Eb2MueG1sUEsBAi0AFAAGAAgAAAAhAOxPf/baAAAA&#10;BwEAAA8AAAAAAAAAAAAAAAAA2QQAAGRycy9kb3ducmV2LnhtbFBLBQYAAAAABAAEAPMAAADgBQAA&#10;AAA=&#10;" o:allowincell="f" fillcolor="#9dbb61" stroked="f">
              <v:textbox inset="0,,0">
                <w:txbxContent>
                  <w:p w:rsidR="0090597C" w:rsidRDefault="0090597C" w:rsidP="0090597C">
                    <w:pPr>
                      <w:jc w:val="center"/>
                      <w:rPr>
                        <w:rStyle w:val="ae"/>
                        <w:color w:val="FFFFFF" w:themeColor="background1"/>
                        <w:szCs w:val="24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25740E" w:rsidRPr="0025740E">
                      <w:rPr>
                        <w:rStyle w:val="ae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</w:rPr>
                      <w:t>16</w:t>
                    </w:r>
                    <w:r>
                      <w:rPr>
                        <w:rStyle w:val="ae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mc:Fallback>
      </mc:AlternateContent>
    </w:r>
    <w:sdt>
      <w:sdtPr>
        <w:rPr>
          <w:rFonts w:ascii="Times New Roman" w:eastAsiaTheme="majorEastAsia" w:hAnsi="Times New Roman" w:cs="Times New Roman"/>
          <w:i/>
          <w:sz w:val="20"/>
          <w:szCs w:val="20"/>
        </w:rPr>
        <w:alias w:val="Название"/>
        <w:id w:val="1660187603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BF4CC4" w:rsidRPr="0090597C">
          <w:rPr>
            <w:rFonts w:ascii="Times New Roman" w:eastAsiaTheme="majorEastAsia" w:hAnsi="Times New Roman" w:cs="Times New Roman"/>
            <w:i/>
            <w:sz w:val="20"/>
            <w:szCs w:val="20"/>
          </w:rPr>
          <w:t xml:space="preserve">         </w:t>
        </w:r>
        <w:r w:rsidR="0090597C" w:rsidRPr="0090597C">
          <w:rPr>
            <w:rFonts w:ascii="Times New Roman" w:eastAsiaTheme="majorEastAsia" w:hAnsi="Times New Roman" w:cs="Times New Roman"/>
            <w:i/>
            <w:sz w:val="20"/>
            <w:szCs w:val="20"/>
          </w:rPr>
          <w:t>Общество с ограниченной ответственностью</w:t>
        </w:r>
        <w:r w:rsidR="00BF4CC4" w:rsidRPr="0090597C">
          <w:rPr>
            <w:rFonts w:ascii="Times New Roman" w:eastAsiaTheme="majorEastAsia" w:hAnsi="Times New Roman" w:cs="Times New Roman"/>
            <w:i/>
            <w:sz w:val="20"/>
            <w:szCs w:val="20"/>
          </w:rPr>
          <w:t xml:space="preserve"> “Артикул” </w:t>
        </w:r>
        <w:r w:rsidR="0090597C" w:rsidRPr="0090597C">
          <w:rPr>
            <w:rFonts w:ascii="Times New Roman" w:eastAsiaTheme="majorEastAsia" w:hAnsi="Times New Roman" w:cs="Times New Roman"/>
            <w:i/>
            <w:sz w:val="20"/>
            <w:szCs w:val="20"/>
          </w:rPr>
          <w:t xml:space="preserve">                                                                  </w:t>
        </w:r>
        <w:r w:rsidR="00BF4CC4" w:rsidRPr="0090597C">
          <w:rPr>
            <w:rFonts w:ascii="Times New Roman" w:eastAsiaTheme="majorEastAsia" w:hAnsi="Times New Roman" w:cs="Times New Roman"/>
            <w:i/>
            <w:sz w:val="20"/>
            <w:szCs w:val="20"/>
          </w:rPr>
          <w:t>www.artikulnn.ru</w:t>
        </w:r>
      </w:sdtContent>
    </w:sdt>
  </w:p>
  <w:p w:rsidR="00BF4CC4" w:rsidRDefault="00BF4CC4" w:rsidP="0090597C">
    <w:pPr>
      <w:pStyle w:val="a3"/>
      <w:spacing w:line="0" w:lineRule="atLeast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3B01" w:rsidRDefault="008D3B0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523420" o:spid="_x0000_s2050" type="#_x0000_t136" style="position:absolute;margin-left:0;margin-top:0;width:585pt;height:97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rtikulnn.ru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00" type="#_x0000_t75" style="width:800.35pt;height:800.35pt" o:bullet="t">
        <v:imagedata r:id="rId1" o:title="nlyl_orange_triangle1"/>
      </v:shape>
    </w:pict>
  </w:numPicBullet>
  <w:abstractNum w:abstractNumId="0">
    <w:nsid w:val="002C4258"/>
    <w:multiLevelType w:val="hybridMultilevel"/>
    <w:tmpl w:val="C324B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A5CFF"/>
    <w:multiLevelType w:val="hybridMultilevel"/>
    <w:tmpl w:val="4276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0666F"/>
    <w:multiLevelType w:val="multilevel"/>
    <w:tmpl w:val="2BDE338C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4F81BD"/>
        <w:sz w:val="44"/>
        <w:szCs w:val="44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11E562C"/>
    <w:multiLevelType w:val="hybridMultilevel"/>
    <w:tmpl w:val="49D4D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F733C"/>
    <w:multiLevelType w:val="hybridMultilevel"/>
    <w:tmpl w:val="2FC648B6"/>
    <w:lvl w:ilvl="0" w:tplc="11A0A4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4D4D13"/>
    <w:multiLevelType w:val="hybridMultilevel"/>
    <w:tmpl w:val="FF68D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834461"/>
    <w:multiLevelType w:val="hybridMultilevel"/>
    <w:tmpl w:val="FD60E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9C2194"/>
    <w:multiLevelType w:val="hybridMultilevel"/>
    <w:tmpl w:val="71706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7"/>
  </w:num>
  <w:num w:numId="5">
    <w:abstractNumId w:val="5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autoHyphenation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F93"/>
    <w:rsid w:val="00001B1E"/>
    <w:rsid w:val="000151B5"/>
    <w:rsid w:val="00031621"/>
    <w:rsid w:val="000350F4"/>
    <w:rsid w:val="00035D05"/>
    <w:rsid w:val="00042949"/>
    <w:rsid w:val="00052EBF"/>
    <w:rsid w:val="000774CB"/>
    <w:rsid w:val="000A5A8C"/>
    <w:rsid w:val="000B7A4E"/>
    <w:rsid w:val="000C37AA"/>
    <w:rsid w:val="000C549D"/>
    <w:rsid w:val="000C700D"/>
    <w:rsid w:val="000F2C27"/>
    <w:rsid w:val="0010087A"/>
    <w:rsid w:val="00107109"/>
    <w:rsid w:val="00113273"/>
    <w:rsid w:val="00150B26"/>
    <w:rsid w:val="0016331C"/>
    <w:rsid w:val="00181EC2"/>
    <w:rsid w:val="001925A4"/>
    <w:rsid w:val="001929DA"/>
    <w:rsid w:val="001A7662"/>
    <w:rsid w:val="001C20BD"/>
    <w:rsid w:val="002127B9"/>
    <w:rsid w:val="002164C1"/>
    <w:rsid w:val="00216C5A"/>
    <w:rsid w:val="00232517"/>
    <w:rsid w:val="00241E14"/>
    <w:rsid w:val="002453C0"/>
    <w:rsid w:val="00247369"/>
    <w:rsid w:val="00252246"/>
    <w:rsid w:val="0025740E"/>
    <w:rsid w:val="00260FE5"/>
    <w:rsid w:val="002A7CA9"/>
    <w:rsid w:val="0030177F"/>
    <w:rsid w:val="00327500"/>
    <w:rsid w:val="00396909"/>
    <w:rsid w:val="00396A60"/>
    <w:rsid w:val="003A447D"/>
    <w:rsid w:val="003C1599"/>
    <w:rsid w:val="003F617C"/>
    <w:rsid w:val="003F66FF"/>
    <w:rsid w:val="004074F4"/>
    <w:rsid w:val="00441B1B"/>
    <w:rsid w:val="00460D3C"/>
    <w:rsid w:val="004853B9"/>
    <w:rsid w:val="00486121"/>
    <w:rsid w:val="004A7810"/>
    <w:rsid w:val="004B09F4"/>
    <w:rsid w:val="004D11A8"/>
    <w:rsid w:val="004D7669"/>
    <w:rsid w:val="004F643C"/>
    <w:rsid w:val="005052FC"/>
    <w:rsid w:val="005237C0"/>
    <w:rsid w:val="00545E3D"/>
    <w:rsid w:val="00567B4F"/>
    <w:rsid w:val="0059576A"/>
    <w:rsid w:val="005A1B53"/>
    <w:rsid w:val="005B5738"/>
    <w:rsid w:val="005B658F"/>
    <w:rsid w:val="005D7274"/>
    <w:rsid w:val="005F0D23"/>
    <w:rsid w:val="00604BD0"/>
    <w:rsid w:val="00610E69"/>
    <w:rsid w:val="006143E1"/>
    <w:rsid w:val="00641E78"/>
    <w:rsid w:val="006505F7"/>
    <w:rsid w:val="00651B27"/>
    <w:rsid w:val="00656C16"/>
    <w:rsid w:val="00657193"/>
    <w:rsid w:val="006631C7"/>
    <w:rsid w:val="00664F61"/>
    <w:rsid w:val="006710D4"/>
    <w:rsid w:val="00673C46"/>
    <w:rsid w:val="00686358"/>
    <w:rsid w:val="006B6009"/>
    <w:rsid w:val="006C015C"/>
    <w:rsid w:val="006D59D7"/>
    <w:rsid w:val="006E473A"/>
    <w:rsid w:val="006E7E52"/>
    <w:rsid w:val="006F6B17"/>
    <w:rsid w:val="00700312"/>
    <w:rsid w:val="00715DDF"/>
    <w:rsid w:val="00720F6F"/>
    <w:rsid w:val="007210F4"/>
    <w:rsid w:val="00723F4F"/>
    <w:rsid w:val="007445AA"/>
    <w:rsid w:val="00744F93"/>
    <w:rsid w:val="00756186"/>
    <w:rsid w:val="0077645A"/>
    <w:rsid w:val="007B67FC"/>
    <w:rsid w:val="007C12B3"/>
    <w:rsid w:val="007F0623"/>
    <w:rsid w:val="00821579"/>
    <w:rsid w:val="008239CF"/>
    <w:rsid w:val="00830E50"/>
    <w:rsid w:val="00833AED"/>
    <w:rsid w:val="00833CDA"/>
    <w:rsid w:val="00855400"/>
    <w:rsid w:val="008706FC"/>
    <w:rsid w:val="00894C62"/>
    <w:rsid w:val="008B7EEB"/>
    <w:rsid w:val="008D3B01"/>
    <w:rsid w:val="008F6A05"/>
    <w:rsid w:val="00905128"/>
    <w:rsid w:val="0090597C"/>
    <w:rsid w:val="00913280"/>
    <w:rsid w:val="00927F10"/>
    <w:rsid w:val="0094516F"/>
    <w:rsid w:val="00964CAF"/>
    <w:rsid w:val="0097686E"/>
    <w:rsid w:val="009D3DB3"/>
    <w:rsid w:val="009F7160"/>
    <w:rsid w:val="00A229F8"/>
    <w:rsid w:val="00A338D0"/>
    <w:rsid w:val="00A34A7C"/>
    <w:rsid w:val="00A42462"/>
    <w:rsid w:val="00A50BFF"/>
    <w:rsid w:val="00A515F5"/>
    <w:rsid w:val="00A70017"/>
    <w:rsid w:val="00A74665"/>
    <w:rsid w:val="00A76D99"/>
    <w:rsid w:val="00A94201"/>
    <w:rsid w:val="00AB4451"/>
    <w:rsid w:val="00AC5A43"/>
    <w:rsid w:val="00AE0077"/>
    <w:rsid w:val="00AE294F"/>
    <w:rsid w:val="00AE6F53"/>
    <w:rsid w:val="00AE7F5D"/>
    <w:rsid w:val="00AF54BA"/>
    <w:rsid w:val="00AF7350"/>
    <w:rsid w:val="00B23FB5"/>
    <w:rsid w:val="00B37FCE"/>
    <w:rsid w:val="00B73B6A"/>
    <w:rsid w:val="00B843AA"/>
    <w:rsid w:val="00B87217"/>
    <w:rsid w:val="00B91BC5"/>
    <w:rsid w:val="00B96476"/>
    <w:rsid w:val="00BA6265"/>
    <w:rsid w:val="00BA743A"/>
    <w:rsid w:val="00BD0B42"/>
    <w:rsid w:val="00BE2FDA"/>
    <w:rsid w:val="00BF4CC4"/>
    <w:rsid w:val="00C006B2"/>
    <w:rsid w:val="00C01333"/>
    <w:rsid w:val="00C04E2D"/>
    <w:rsid w:val="00C24A23"/>
    <w:rsid w:val="00C30623"/>
    <w:rsid w:val="00C456D8"/>
    <w:rsid w:val="00C45C2C"/>
    <w:rsid w:val="00C718A2"/>
    <w:rsid w:val="00CA66B8"/>
    <w:rsid w:val="00CA79D2"/>
    <w:rsid w:val="00CD4669"/>
    <w:rsid w:val="00CD4A62"/>
    <w:rsid w:val="00CE082A"/>
    <w:rsid w:val="00CE432A"/>
    <w:rsid w:val="00CE5D11"/>
    <w:rsid w:val="00D03BD0"/>
    <w:rsid w:val="00D06788"/>
    <w:rsid w:val="00D1211E"/>
    <w:rsid w:val="00D506B2"/>
    <w:rsid w:val="00D5134F"/>
    <w:rsid w:val="00D54F5E"/>
    <w:rsid w:val="00D73F03"/>
    <w:rsid w:val="00D95415"/>
    <w:rsid w:val="00DA25A1"/>
    <w:rsid w:val="00DD5773"/>
    <w:rsid w:val="00E12452"/>
    <w:rsid w:val="00E317B8"/>
    <w:rsid w:val="00E56C9A"/>
    <w:rsid w:val="00E5779D"/>
    <w:rsid w:val="00E640B9"/>
    <w:rsid w:val="00E85398"/>
    <w:rsid w:val="00E96669"/>
    <w:rsid w:val="00ED0456"/>
    <w:rsid w:val="00F00F54"/>
    <w:rsid w:val="00F041B9"/>
    <w:rsid w:val="00F06CD4"/>
    <w:rsid w:val="00F07E1B"/>
    <w:rsid w:val="00F13A43"/>
    <w:rsid w:val="00F24AFA"/>
    <w:rsid w:val="00F32B22"/>
    <w:rsid w:val="00F62EA3"/>
    <w:rsid w:val="00F67F1C"/>
    <w:rsid w:val="00F80064"/>
    <w:rsid w:val="00F969A8"/>
    <w:rsid w:val="00FB47CC"/>
    <w:rsid w:val="00FC4E49"/>
    <w:rsid w:val="00FD575E"/>
    <w:rsid w:val="00FE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0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0FE5"/>
  </w:style>
  <w:style w:type="paragraph" w:styleId="a5">
    <w:name w:val="footer"/>
    <w:basedOn w:val="a"/>
    <w:link w:val="a6"/>
    <w:uiPriority w:val="99"/>
    <w:unhideWhenUsed/>
    <w:rsid w:val="00260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0FE5"/>
  </w:style>
  <w:style w:type="paragraph" w:styleId="a7">
    <w:name w:val="Balloon Text"/>
    <w:basedOn w:val="a"/>
    <w:link w:val="a8"/>
    <w:uiPriority w:val="99"/>
    <w:semiHidden/>
    <w:unhideWhenUsed/>
    <w:rsid w:val="00260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0FE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215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657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Grid Accent 6"/>
    <w:basedOn w:val="a1"/>
    <w:uiPriority w:val="62"/>
    <w:rsid w:val="006571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a">
    <w:name w:val="No Spacing"/>
    <w:link w:val="ab"/>
    <w:uiPriority w:val="1"/>
    <w:qFormat/>
    <w:rsid w:val="00BA743A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styleId="ac">
    <w:name w:val="Book Title"/>
    <w:basedOn w:val="a0"/>
    <w:uiPriority w:val="33"/>
    <w:qFormat/>
    <w:rsid w:val="00BA743A"/>
    <w:rPr>
      <w:b/>
      <w:bCs/>
      <w:smallCaps/>
      <w:spacing w:val="5"/>
    </w:rPr>
  </w:style>
  <w:style w:type="paragraph" w:styleId="ad">
    <w:name w:val="List Paragraph"/>
    <w:basedOn w:val="a"/>
    <w:uiPriority w:val="34"/>
    <w:qFormat/>
    <w:rsid w:val="00AC5A43"/>
    <w:pPr>
      <w:ind w:left="720"/>
      <w:contextualSpacing/>
    </w:pPr>
  </w:style>
  <w:style w:type="character" w:customStyle="1" w:styleId="ab">
    <w:name w:val="Без интервала Знак"/>
    <w:basedOn w:val="a0"/>
    <w:link w:val="aa"/>
    <w:uiPriority w:val="1"/>
    <w:rsid w:val="003F617C"/>
    <w:rPr>
      <w:rFonts w:ascii="Calibri" w:eastAsia="Times New Roman" w:hAnsi="Calibri" w:cs="Times New Roman"/>
      <w:lang w:val="en-US" w:bidi="en-US"/>
    </w:rPr>
  </w:style>
  <w:style w:type="character" w:styleId="ae">
    <w:name w:val="page number"/>
    <w:basedOn w:val="a0"/>
    <w:uiPriority w:val="99"/>
    <w:unhideWhenUsed/>
    <w:rsid w:val="0090597C"/>
  </w:style>
  <w:style w:type="table" w:styleId="-3">
    <w:name w:val="Light Grid Accent 3"/>
    <w:basedOn w:val="a1"/>
    <w:uiPriority w:val="62"/>
    <w:rsid w:val="008D3B0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0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0FE5"/>
  </w:style>
  <w:style w:type="paragraph" w:styleId="a5">
    <w:name w:val="footer"/>
    <w:basedOn w:val="a"/>
    <w:link w:val="a6"/>
    <w:uiPriority w:val="99"/>
    <w:unhideWhenUsed/>
    <w:rsid w:val="00260F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0FE5"/>
  </w:style>
  <w:style w:type="paragraph" w:styleId="a7">
    <w:name w:val="Balloon Text"/>
    <w:basedOn w:val="a"/>
    <w:link w:val="a8"/>
    <w:uiPriority w:val="99"/>
    <w:semiHidden/>
    <w:unhideWhenUsed/>
    <w:rsid w:val="00260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0FE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215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657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Grid Accent 6"/>
    <w:basedOn w:val="a1"/>
    <w:uiPriority w:val="62"/>
    <w:rsid w:val="006571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a">
    <w:name w:val="No Spacing"/>
    <w:link w:val="ab"/>
    <w:uiPriority w:val="1"/>
    <w:qFormat/>
    <w:rsid w:val="00BA743A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styleId="ac">
    <w:name w:val="Book Title"/>
    <w:basedOn w:val="a0"/>
    <w:uiPriority w:val="33"/>
    <w:qFormat/>
    <w:rsid w:val="00BA743A"/>
    <w:rPr>
      <w:b/>
      <w:bCs/>
      <w:smallCaps/>
      <w:spacing w:val="5"/>
    </w:rPr>
  </w:style>
  <w:style w:type="paragraph" w:styleId="ad">
    <w:name w:val="List Paragraph"/>
    <w:basedOn w:val="a"/>
    <w:uiPriority w:val="34"/>
    <w:qFormat/>
    <w:rsid w:val="00AC5A43"/>
    <w:pPr>
      <w:ind w:left="720"/>
      <w:contextualSpacing/>
    </w:pPr>
  </w:style>
  <w:style w:type="character" w:customStyle="1" w:styleId="ab">
    <w:name w:val="Без интервала Знак"/>
    <w:basedOn w:val="a0"/>
    <w:link w:val="aa"/>
    <w:uiPriority w:val="1"/>
    <w:rsid w:val="003F617C"/>
    <w:rPr>
      <w:rFonts w:ascii="Calibri" w:eastAsia="Times New Roman" w:hAnsi="Calibri" w:cs="Times New Roman"/>
      <w:lang w:val="en-US" w:bidi="en-US"/>
    </w:rPr>
  </w:style>
  <w:style w:type="character" w:styleId="ae">
    <w:name w:val="page number"/>
    <w:basedOn w:val="a0"/>
    <w:uiPriority w:val="99"/>
    <w:unhideWhenUsed/>
    <w:rsid w:val="0090597C"/>
  </w:style>
  <w:style w:type="table" w:styleId="-3">
    <w:name w:val="Light Grid Accent 3"/>
    <w:basedOn w:val="a1"/>
    <w:uiPriority w:val="62"/>
    <w:rsid w:val="008D3B0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 www.artikulnn.ru            Нижний Новгород, ул. Окский съезд д.2, офис 519                                              (831) 228-68-48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1677</Words>
  <Characters>9561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Комплектации и цены на Мини-АЗС                                                                                                    ООО “Артикул” www.artikulnn.ru</vt:lpstr>
    </vt:vector>
  </TitlesOfParts>
  <Company>Hewlett-Packard Company</Company>
  <LinksUpToDate>false</LinksUpToDate>
  <CharactersWithSpaces>11216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Общество с ограниченной ответственностью “Артикул”                                                                   www.artikulnn.ru</dc:title>
  <dc:creator>PAVEL</dc:creator>
  <cp:lastModifiedBy>Андрей</cp:lastModifiedBy>
  <cp:revision>5</cp:revision>
  <cp:lastPrinted>2013-10-29T13:05:00Z</cp:lastPrinted>
  <dcterms:created xsi:type="dcterms:W3CDTF">2013-10-28T13:47:00Z</dcterms:created>
  <dcterms:modified xsi:type="dcterms:W3CDTF">2013-10-29T13:07:00Z</dcterms:modified>
</cp:coreProperties>
</file>